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Sportska zajednica Požeško-slavonske županije</w:t>
      </w:r>
      <w:r>
        <w:rPr>
          <w:rFonts w:ascii="Times New Roman" w:hAnsi="Times New Roman" w:cs="Times New Roman"/>
          <w:sz w:val="24"/>
          <w:szCs w:val="24"/>
        </w:rPr>
        <w:t xml:space="preserve">, OIB 53346774283, </w:t>
      </w:r>
      <w:r w:rsidR="00407D3C">
        <w:rPr>
          <w:rFonts w:ascii="Times New Roman" w:hAnsi="Times New Roman" w:cs="Times New Roman"/>
          <w:sz w:val="24"/>
          <w:szCs w:val="24"/>
        </w:rPr>
        <w:t xml:space="preserve">Županijska 7, Požega </w:t>
      </w:r>
      <w:r>
        <w:rPr>
          <w:rFonts w:ascii="Times New Roman" w:hAnsi="Times New Roman" w:cs="Times New Roman"/>
          <w:sz w:val="24"/>
          <w:szCs w:val="24"/>
        </w:rPr>
        <w:t>(u daljnjem tekstu</w:t>
      </w:r>
      <w:r w:rsidR="00407D3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Zajednica</w:t>
      </w:r>
      <w:r>
        <w:rPr>
          <w:rFonts w:ascii="Times New Roman" w:hAnsi="Times New Roman" w:cs="Times New Roman"/>
          <w:sz w:val="24"/>
          <w:szCs w:val="24"/>
        </w:rPr>
        <w:t xml:space="preserve">), koju zastupa predsjednik Vlado </w:t>
      </w:r>
      <w:proofErr w:type="spellStart"/>
      <w:r>
        <w:rPr>
          <w:rFonts w:ascii="Times New Roman" w:hAnsi="Times New Roman" w:cs="Times New Roman"/>
          <w:sz w:val="24"/>
          <w:szCs w:val="24"/>
        </w:rPr>
        <w:t>Drkulec</w:t>
      </w:r>
      <w:bookmarkStart w:id="0" w:name="_GoBack"/>
      <w:bookmarkEnd w:id="0"/>
      <w:proofErr w:type="spellEnd"/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AE705A" w:rsidRDefault="00407D3C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__________________</w:t>
      </w:r>
      <w:r w:rsidR="00AE705A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OIB:____________</w:t>
      </w:r>
      <w:r w:rsidR="00AE70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Adresa:__________________, </w:t>
      </w:r>
      <w:r w:rsidR="00AE705A">
        <w:rPr>
          <w:rFonts w:ascii="Times New Roman" w:hAnsi="Times New Roman" w:cs="Times New Roman"/>
          <w:sz w:val="24"/>
          <w:szCs w:val="24"/>
        </w:rPr>
        <w:t>kojeg zastup</w:t>
      </w:r>
      <w:r>
        <w:rPr>
          <w:rFonts w:ascii="Times New Roman" w:hAnsi="Times New Roman" w:cs="Times New Roman"/>
          <w:sz w:val="24"/>
          <w:szCs w:val="24"/>
        </w:rPr>
        <w:t>a osoba ovlaštena za zastupanje _______________</w:t>
      </w:r>
      <w:r w:rsidR="00AE705A">
        <w:rPr>
          <w:rFonts w:ascii="Times New Roman" w:hAnsi="Times New Roman" w:cs="Times New Roman"/>
          <w:sz w:val="24"/>
          <w:szCs w:val="24"/>
        </w:rPr>
        <w:t xml:space="preserve">(u daljnjem tekstu: </w:t>
      </w:r>
      <w:r w:rsidR="00AE705A">
        <w:rPr>
          <w:rFonts w:ascii="Times New Roman" w:hAnsi="Times New Roman" w:cs="Times New Roman"/>
          <w:b/>
          <w:bCs/>
          <w:sz w:val="24"/>
          <w:szCs w:val="24"/>
        </w:rPr>
        <w:t>Korisnik</w:t>
      </w:r>
      <w:r w:rsidR="00AE705A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sklapaju sljedeći: 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 G O V O R </w:t>
      </w:r>
    </w:p>
    <w:p w:rsidR="00AE705A" w:rsidRDefault="00AE705A" w:rsidP="00AE70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financijskoj potpori za provedbu Programa javnih potreba u sportu u 202</w:t>
      </w:r>
      <w:r w:rsidR="00407D3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godini</w:t>
      </w:r>
    </w:p>
    <w:p w:rsidR="00AE705A" w:rsidRDefault="00AE705A" w:rsidP="00AE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Ovim Ugovorom uređuju se međusobni odnosi Zajednice i Korisnika vezani uz realizaciju programa / projekata u području sporta, a temeljem Programa javnih potreba u sportu Po</w:t>
      </w:r>
      <w:r w:rsidR="00407D3C">
        <w:rPr>
          <w:rFonts w:ascii="Times New Roman" w:hAnsi="Times New Roman" w:cs="Times New Roman"/>
          <w:sz w:val="24"/>
          <w:szCs w:val="24"/>
        </w:rPr>
        <w:t>žeško-slavonske županije u 2025</w:t>
      </w:r>
      <w:r>
        <w:rPr>
          <w:rFonts w:ascii="Times New Roman" w:hAnsi="Times New Roman" w:cs="Times New Roman"/>
          <w:sz w:val="24"/>
          <w:szCs w:val="24"/>
        </w:rPr>
        <w:t>. godin</w:t>
      </w:r>
      <w:r w:rsidR="00407D3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(u daljnjem tekstu: Program) KLASA:</w:t>
      </w:r>
      <w:r w:rsidR="00407D3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, URBROJ:</w:t>
      </w:r>
      <w:r w:rsidR="00407D3C">
        <w:rPr>
          <w:rFonts w:ascii="Times New Roman" w:hAnsi="Times New Roman" w:cs="Times New Roman"/>
          <w:sz w:val="24"/>
          <w:szCs w:val="24"/>
        </w:rPr>
        <w:t xml:space="preserve"> ______________ od __. __. 2024. god.</w:t>
      </w:r>
      <w:r>
        <w:rPr>
          <w:rFonts w:ascii="Times New Roman" w:hAnsi="Times New Roman" w:cs="Times New Roman"/>
          <w:sz w:val="24"/>
          <w:szCs w:val="24"/>
        </w:rPr>
        <w:t xml:space="preserve"> (Požeško-slavonski službeni glasnik </w:t>
      </w:r>
      <w:r w:rsidR="00407D3C">
        <w:rPr>
          <w:rFonts w:ascii="Times New Roman" w:hAnsi="Times New Roman" w:cs="Times New Roman"/>
          <w:sz w:val="24"/>
          <w:szCs w:val="24"/>
        </w:rPr>
        <w:t>br. __/__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Zajednica će financirati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"Naziv_projekta__programa_"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07D3C">
        <w:rPr>
          <w:rFonts w:ascii="Times New Roman" w:hAnsi="Times New Roman" w:cs="Times New Roman"/>
          <w:noProof/>
          <w:sz w:val="24"/>
          <w:szCs w:val="24"/>
        </w:rPr>
        <w:t xml:space="preserve">Naziv programa/projekta 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(u daljnjem tekstu program / projekt) Korisnika u iznosu od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"M_13_Iznos_dobiven_Programom"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7D3C">
        <w:rPr>
          <w:rFonts w:ascii="Times New Roman" w:hAnsi="Times New Roman" w:cs="Times New Roman"/>
          <w:noProof/>
          <w:sz w:val="24"/>
          <w:szCs w:val="24"/>
        </w:rPr>
        <w:t>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(slovima: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"M_14_Iznos_slovima_"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407D3C">
        <w:rPr>
          <w:rFonts w:ascii="Times New Roman" w:hAnsi="Times New Roman" w:cs="Times New Roman"/>
          <w:noProof/>
          <w:sz w:val="24"/>
          <w:szCs w:val="24"/>
        </w:rPr>
        <w:t>_________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Navedena sredstva će se isplatiti iz sredstava Zajednice osiguranih kroz Program</w:t>
      </w:r>
      <w:r w:rsidR="00407D3C">
        <w:rPr>
          <w:rFonts w:ascii="Times New Roman" w:hAnsi="Times New Roman" w:cs="Times New Roman"/>
          <w:sz w:val="24"/>
          <w:szCs w:val="24"/>
        </w:rPr>
        <w:t xml:space="preserve"> javnih potreba u sportu u 2025. 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05A" w:rsidRDefault="00AE705A" w:rsidP="00AE7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će se doznačiti na račun Korisnika IBAN </w:t>
      </w:r>
      <w:r w:rsidR="00407D3C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MERGEFIELD "M_11_Broj_žiro_računa_IBAN"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prema dinamici programa / projekta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Korisnik se obvezuje doznačenim financijskim sredstvima raspolagati strogo namjenski za Ugovorom utvrđene namjene, po načelima dobrog gospodarenja.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Ukoliko Korisnik iz bilo kojeg razloga ne može ostvariti program / projekt za koji je podnio zahtjev dužan je o tome, uz pisano obrazloženje, pravovremeno izvijestiti Zajednicu.</w:t>
      </w:r>
    </w:p>
    <w:p w:rsidR="00AE705A" w:rsidRDefault="00AE705A" w:rsidP="00AE7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Zajednica zadržava pravo obustaviti dodjelu ili tražiti povrat doznačenih sredstava u slučaju neispunjenja obveza iz st. 1. i st. 2. ovog članka o čemu će obavijestiti Korisnika pisanom obaviješću.</w:t>
      </w:r>
    </w:p>
    <w:p w:rsidR="00AE705A" w:rsidRDefault="00AE705A" w:rsidP="00AE7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Radi kontrole namjenskog korištenja sredstava Korisnik se obvezuje da će Zajednici dostaviti izvješće o provedbi programa / projekta koje treba sadržavati:</w:t>
      </w:r>
    </w:p>
    <w:p w:rsidR="00AE705A" w:rsidRDefault="00AE705A" w:rsidP="00AE705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opisnog izvještaja,</w:t>
      </w:r>
    </w:p>
    <w:p w:rsidR="00AE705A" w:rsidRDefault="00AE705A" w:rsidP="00AE705A">
      <w:pPr>
        <w:pStyle w:val="Odlomakpopis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Obrazac proračuna uz detaljno dokumentiranje svih troškova i priloge, a koji obuhvaćaju:</w:t>
      </w:r>
    </w:p>
    <w:p w:rsidR="00AE705A" w:rsidRDefault="00AE705A" w:rsidP="00AE705A">
      <w:pPr>
        <w:pStyle w:val="Odlomakpopisa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preslike računa koje glase na Korisnika,</w:t>
      </w:r>
    </w:p>
    <w:p w:rsidR="00AE705A" w:rsidRDefault="00AE705A" w:rsidP="00AE705A">
      <w:pPr>
        <w:pStyle w:val="Odlomakpopisa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izvatka poslovnog računa ili isplatnice i blagajnička izvješća Korisnika na kojima je vidljiva transakcija i</w:t>
      </w:r>
    </w:p>
    <w:p w:rsidR="00AE705A" w:rsidRDefault="00AE705A" w:rsidP="00AE705A">
      <w:pPr>
        <w:pStyle w:val="Odlomakpopisa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ostalu dokumentaciju: putne naloge s pripadajućim prilozima, dokumente na temelju kojih su obavljana plaćanja (ugovori, sporazumi, obračuni plaća, poreza, doprinosa, honorara) i sl.</w:t>
      </w:r>
    </w:p>
    <w:p w:rsidR="00AE705A" w:rsidRDefault="00AE705A" w:rsidP="00AE7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Izvješće iz st.1 ovog članka dostavlja se u roku od 30 dana od završetka programa / projekta, a najkasnije do 31.12.202</w:t>
      </w:r>
      <w:r w:rsidR="00407D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Izvješće se dostavlja popunjeno i ovjereno u elektroničkom ili tiskanom obliku, zajedno s ostalom potrebnom dokumentacijom iz st. 1. ovog članka. </w:t>
      </w:r>
    </w:p>
    <w:p w:rsidR="00AE705A" w:rsidRDefault="00AE705A" w:rsidP="00AE7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Zajednica ima pravo koristiti izvješće i programski materijal Korisnika za svoja izvješća i publikacije.</w:t>
      </w: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Zajednica ima pravo kontinuirano pratiti i vrednovati izvršenje programa / projekta Korisnika te pratiti financiranje i trošenje odobrenih sredstava.</w:t>
      </w:r>
    </w:p>
    <w:p w:rsidR="00AE705A" w:rsidRDefault="00AE705A" w:rsidP="00AE705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Zajednica može, ukoliko to ocijeni potrebnim, obaviti kontrolu kroz terenski obilazak Korisnika.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Korisnik se obvezuje pravodobno obavijestiti Zajednicu o svim promjenama koje imaju ili bi mogle imati utjecaja na ugovorna prava i obveze te vezano za statusna pitanja (promjena bankovnog računa, promjena adrese ili drugih kontakata i sl.).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Korisnik se obvezuje pravodobno izvijestiti Zajednicu o eventualnim objektivnim smetnjama tijekom realizacije programa / projekta koje onemogućuju ili bitno mijenjaju opseg, vrstu planiranog programa / projekta, izvršenje u ugovorenom roku ili u okviru odobrenih sredstava.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slučaju nastanka objektivnih smetnji iz st. 2. ovog članka, Zajednica i Korisnik će sporazumno utvrditi izmjene ugovornih obveza.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Zajednica ne snosi odgovornost za eventualne štete proizašle iz bilo koje aktivnosti Korisnika u provedbi ugovorenog programa / projekta.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Ako se ukupni prihodi Zajednice osigurani kroz Program javnih potreba u sportu Po</w:t>
      </w:r>
      <w:r w:rsidR="00407D3C">
        <w:rPr>
          <w:rFonts w:ascii="Times New Roman" w:hAnsi="Times New Roman" w:cs="Times New Roman"/>
          <w:sz w:val="24"/>
          <w:szCs w:val="24"/>
        </w:rPr>
        <w:t>žeško-slavonske županije u 2025</w:t>
      </w:r>
      <w:r>
        <w:rPr>
          <w:rFonts w:ascii="Times New Roman" w:hAnsi="Times New Roman" w:cs="Times New Roman"/>
          <w:sz w:val="24"/>
          <w:szCs w:val="24"/>
        </w:rPr>
        <w:t>. god</w:t>
      </w:r>
      <w:r w:rsidR="00407D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ostvare ispod planiranih, ugovorne strane su suglasne da se sredstva namijenjena sufinanciranju programa / projekta Korisnika razmjerno umanje. 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Ugovorne strane suglasno utvrđuju da se u slučaju nastupa navedenih okolnosti neće sklapati dodatak ovom Ugovoru, već će Zajednica o istome Korisnika obavijestiti pisanim putem.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Članak 8.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Ugovorne strane su suglasne da će sve eventualne sporove rješavati sporazumno. </w:t>
      </w:r>
    </w:p>
    <w:p w:rsidR="00AE705A" w:rsidRDefault="00AE705A" w:rsidP="00AE705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Ugovor je sastavljen u tri (3) istovjetna primjerka, od kojih jedan (1) primjerak zadržava Korisnik, a dva (2) primjerka Zajednica.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Ugovor stupa na snagu danom potpisivanja.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Požega,</w:t>
      </w:r>
      <w:r w:rsidR="00407D3C">
        <w:rPr>
          <w:rFonts w:ascii="Times New Roman" w:hAnsi="Times New Roman" w:cs="Times New Roman"/>
          <w:sz w:val="24"/>
          <w:szCs w:val="24"/>
        </w:rPr>
        <w:t xml:space="preserve"> __</w:t>
      </w:r>
      <w:r>
        <w:rPr>
          <w:rFonts w:ascii="Times New Roman" w:hAnsi="Times New Roman" w:cs="Times New Roman"/>
          <w:sz w:val="24"/>
          <w:szCs w:val="24"/>
        </w:rPr>
        <w:t>. siječnja</w:t>
      </w:r>
      <w:r w:rsidR="00407D3C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05A" w:rsidRDefault="00AE705A" w:rsidP="00AE705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882"/>
        <w:gridCol w:w="3402"/>
      </w:tblGrid>
      <w:tr w:rsidR="00AE705A" w:rsidTr="00AE705A">
        <w:tc>
          <w:tcPr>
            <w:tcW w:w="4788" w:type="dxa"/>
          </w:tcPr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fldChar w:fldCharType="begin"/>
            </w:r>
            <w:r w:rsidRPr="00407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instrText xml:space="preserve"> MERGEFIELD "Naziv_prijavitelja_projekta__programa" </w:instrText>
            </w:r>
            <w:r w:rsidRPr="00407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fldChar w:fldCharType="separate"/>
            </w:r>
            <w:r w:rsidR="00407D3C" w:rsidRPr="00407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Naziv Prijavitelja</w:t>
            </w:r>
            <w:r w:rsidRPr="00407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fldChar w:fldCharType="end"/>
            </w:r>
          </w:p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5A" w:rsidRPr="00407D3C" w:rsidRDefault="00407D3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3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Ime i prezime osobe ovlaštene za zastupanje</w:t>
            </w:r>
          </w:p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Sportska zajednica </w:t>
            </w:r>
          </w:p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3C">
              <w:rPr>
                <w:rFonts w:ascii="Times New Roman" w:hAnsi="Times New Roman" w:cs="Times New Roman"/>
                <w:b/>
                <w:sz w:val="24"/>
                <w:szCs w:val="24"/>
              </w:rPr>
              <w:t>Požeško-slavonske županije</w:t>
            </w:r>
          </w:p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705A" w:rsidRPr="00407D3C" w:rsidRDefault="00AE705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Vlado </w:t>
            </w:r>
            <w:proofErr w:type="spellStart"/>
            <w:r w:rsidRPr="00407D3C">
              <w:rPr>
                <w:rFonts w:ascii="Times New Roman" w:hAnsi="Times New Roman" w:cs="Times New Roman"/>
                <w:b/>
                <w:sz w:val="24"/>
                <w:szCs w:val="24"/>
              </w:rPr>
              <w:t>Drkulec</w:t>
            </w:r>
            <w:proofErr w:type="spellEnd"/>
          </w:p>
        </w:tc>
      </w:tr>
    </w:tbl>
    <w:p w:rsidR="00AE705A" w:rsidRDefault="00AE705A" w:rsidP="00AE705A">
      <w:pPr>
        <w:spacing w:after="120" w:line="240" w:lineRule="auto"/>
      </w:pPr>
    </w:p>
    <w:p w:rsidR="008658B0" w:rsidRDefault="008658B0"/>
    <w:sectPr w:rsidR="0086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23FD3"/>
    <w:multiLevelType w:val="hybridMultilevel"/>
    <w:tmpl w:val="576672EE"/>
    <w:lvl w:ilvl="0" w:tplc="70226A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DE"/>
    <w:rsid w:val="00407D3C"/>
    <w:rsid w:val="006D42DE"/>
    <w:rsid w:val="008658B0"/>
    <w:rsid w:val="00AE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CE55E"/>
  <w15:chartTrackingRefBased/>
  <w15:docId w15:val="{940AA776-6A4F-4BEF-BE5D-6607936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05A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705A"/>
    <w:pPr>
      <w:ind w:left="720"/>
      <w:contextualSpacing/>
    </w:pPr>
  </w:style>
  <w:style w:type="table" w:styleId="Reetkatablice">
    <w:name w:val="Table Grid"/>
    <w:basedOn w:val="Obinatablica"/>
    <w:uiPriority w:val="39"/>
    <w:rsid w:val="00AE7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734</Words>
  <Characters>4187</Characters>
  <Application>Microsoft Office Word</Application>
  <DocSecurity>0</DocSecurity>
  <Lines>34</Lines>
  <Paragraphs>9</Paragraphs>
  <ScaleCrop>false</ScaleCrop>
  <Company>HP Inc.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Martinek</dc:creator>
  <cp:keywords/>
  <dc:description/>
  <cp:lastModifiedBy>Irena Martinek</cp:lastModifiedBy>
  <cp:revision>3</cp:revision>
  <dcterms:created xsi:type="dcterms:W3CDTF">2024-11-08T11:42:00Z</dcterms:created>
  <dcterms:modified xsi:type="dcterms:W3CDTF">2024-11-08T11:53:00Z</dcterms:modified>
</cp:coreProperties>
</file>