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0C14" w14:textId="77777777" w:rsidR="00127491" w:rsidRPr="00E0794A" w:rsidRDefault="00127491" w:rsidP="0049347E">
      <w:pPr>
        <w:rPr>
          <w:sz w:val="22"/>
          <w:szCs w:val="22"/>
          <w:lang w:eastAsia="hr-HR"/>
        </w:rPr>
      </w:pPr>
      <w:r w:rsidRPr="00E0794A">
        <w:rPr>
          <w:sz w:val="22"/>
          <w:szCs w:val="22"/>
          <w:lang w:eastAsia="hr-HR"/>
        </w:rPr>
        <w:t>POŽEŠKO-SLAVONSKA ŽUPANIJA</w:t>
      </w:r>
    </w:p>
    <w:p w14:paraId="17E47744" w14:textId="77777777" w:rsidR="00E54BCE" w:rsidRPr="00E0794A" w:rsidRDefault="00E54BCE" w:rsidP="00E54BCE">
      <w:pPr>
        <w:rPr>
          <w:sz w:val="22"/>
          <w:szCs w:val="22"/>
          <w:lang w:eastAsia="hr-HR"/>
        </w:rPr>
      </w:pPr>
      <w:r w:rsidRPr="00E0794A">
        <w:rPr>
          <w:sz w:val="22"/>
          <w:szCs w:val="22"/>
          <w:lang w:eastAsia="hr-HR"/>
        </w:rPr>
        <w:t>Povjerenstvo za ocjenjivanje prijavljenih projekata i/ili  programa</w:t>
      </w:r>
    </w:p>
    <w:p w14:paraId="0B64130C" w14:textId="77777777" w:rsidR="00501F41" w:rsidRPr="00E0794A" w:rsidRDefault="00501F41" w:rsidP="0009048A"/>
    <w:p w14:paraId="193B6976" w14:textId="1DD7E6CB" w:rsidR="0009048A" w:rsidRPr="00E0794A" w:rsidRDefault="0009048A" w:rsidP="0009048A">
      <w:pPr>
        <w:rPr>
          <w:b/>
          <w:bCs/>
          <w:sz w:val="22"/>
          <w:szCs w:val="22"/>
        </w:rPr>
      </w:pPr>
      <w:r w:rsidRPr="00E0794A">
        <w:rPr>
          <w:b/>
          <w:bCs/>
          <w:sz w:val="22"/>
          <w:szCs w:val="22"/>
        </w:rPr>
        <w:t xml:space="preserve">OBRAZAC ZA </w:t>
      </w:r>
      <w:r w:rsidR="00CC7A91">
        <w:rPr>
          <w:b/>
          <w:bCs/>
          <w:sz w:val="22"/>
          <w:szCs w:val="22"/>
        </w:rPr>
        <w:t>PR</w:t>
      </w:r>
      <w:r w:rsidRPr="00E0794A">
        <w:rPr>
          <w:b/>
          <w:bCs/>
          <w:sz w:val="22"/>
          <w:szCs w:val="22"/>
        </w:rPr>
        <w:t>OCJENU KVALITET</w:t>
      </w:r>
      <w:r w:rsidR="00501F41" w:rsidRPr="00E0794A">
        <w:rPr>
          <w:b/>
          <w:bCs/>
          <w:sz w:val="22"/>
          <w:szCs w:val="22"/>
        </w:rPr>
        <w:t xml:space="preserve">E/VRIJEDNOSTI  </w:t>
      </w:r>
      <w:r w:rsidRPr="00E0794A">
        <w:rPr>
          <w:b/>
          <w:bCs/>
          <w:sz w:val="22"/>
          <w:szCs w:val="22"/>
        </w:rPr>
        <w:t>PROGRAMA ILI PROJEKTA</w:t>
      </w: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913"/>
        <w:gridCol w:w="1735"/>
        <w:gridCol w:w="1275"/>
        <w:gridCol w:w="38"/>
      </w:tblGrid>
      <w:tr w:rsidR="000063AC" w:rsidRPr="00E0794A" w14:paraId="72FC043D" w14:textId="77777777" w:rsidTr="000063AC">
        <w:trPr>
          <w:trHeight w:val="270"/>
        </w:trPr>
        <w:tc>
          <w:tcPr>
            <w:tcW w:w="996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E56C30D" w14:textId="77777777" w:rsidR="000063AC" w:rsidRPr="00E0794A" w:rsidRDefault="000063AC" w:rsidP="00CD62D5">
            <w:pPr>
              <w:rPr>
                <w:rFonts w:eastAsia="SimSun"/>
                <w:sz w:val="20"/>
                <w:lang w:eastAsia="zh-CN"/>
              </w:rPr>
            </w:pPr>
          </w:p>
          <w:p w14:paraId="4185B060" w14:textId="77777777" w:rsidR="000063AC" w:rsidRPr="00E0794A" w:rsidRDefault="000063AC" w:rsidP="00CD62D5">
            <w:pPr>
              <w:rPr>
                <w:rFonts w:eastAsia="SimSun"/>
                <w:b/>
                <w:sz w:val="20"/>
                <w:lang w:eastAsia="zh-CN"/>
              </w:rPr>
            </w:pPr>
            <w:r w:rsidRPr="00E0794A">
              <w:rPr>
                <w:rFonts w:eastAsia="SimSun"/>
                <w:sz w:val="20"/>
                <w:lang w:eastAsia="zh-CN"/>
              </w:rPr>
              <w:t> </w:t>
            </w:r>
            <w:r w:rsidRPr="00E0794A">
              <w:rPr>
                <w:rFonts w:eastAsia="SimSun"/>
                <w:b/>
                <w:sz w:val="20"/>
                <w:lang w:eastAsia="zh-CN"/>
              </w:rPr>
              <w:t>OPĆI KRITERIJI:</w:t>
            </w:r>
          </w:p>
          <w:p w14:paraId="40CC26DF" w14:textId="77777777" w:rsidR="000063AC" w:rsidRPr="00E0794A" w:rsidRDefault="000063AC" w:rsidP="00CD62D5">
            <w:pPr>
              <w:rPr>
                <w:rFonts w:eastAsia="SimSun"/>
                <w:sz w:val="20"/>
                <w:lang w:eastAsia="zh-CN"/>
              </w:rPr>
            </w:pPr>
            <w:r w:rsidRPr="00E0794A">
              <w:rPr>
                <w:rFonts w:eastAsia="SimSun"/>
                <w:sz w:val="20"/>
                <w:lang w:eastAsia="zh-CN"/>
              </w:rPr>
              <w:t> </w:t>
            </w:r>
          </w:p>
        </w:tc>
      </w:tr>
      <w:tr w:rsidR="000063AC" w:rsidRPr="00E0794A" w14:paraId="642F2F19" w14:textId="77777777" w:rsidTr="0050265C">
        <w:trPr>
          <w:trHeight w:val="539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016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</w:p>
          <w:p w14:paraId="0AADA370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I. USKLAĐENOST CILJEVA PROGRAMA ILI PROJEKTA S CILJEVIMA I PRIORITETNIM PODRUČJIMA STRATEŠKIH DOKUMENATA </w:t>
            </w:r>
          </w:p>
          <w:p w14:paraId="4263B230" w14:textId="77777777" w:rsidR="000063AC" w:rsidRPr="00E0794A" w:rsidRDefault="000063AC" w:rsidP="00CD62D5">
            <w:pPr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- maksimalan broj bodova 10</w:t>
            </w:r>
          </w:p>
          <w:p w14:paraId="05B7C59D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Cs/>
                <w:szCs w:val="2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DA45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7ED678C8" w14:textId="2DAE8194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</w:t>
            </w:r>
            <w:r w:rsidR="0050265C"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PRIJAVNOG </w:t>
            </w: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OBRASCA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8A45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BODOVI</w:t>
            </w:r>
          </w:p>
          <w:p w14:paraId="4E99250C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OD 0 DO 5 </w:t>
            </w:r>
          </w:p>
        </w:tc>
      </w:tr>
      <w:tr w:rsidR="000063AC" w:rsidRPr="00E0794A" w14:paraId="67682EA8" w14:textId="77777777" w:rsidTr="0050265C">
        <w:trPr>
          <w:trHeight w:val="94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C7F3" w14:textId="036C3A6A" w:rsidR="000063AC" w:rsidRPr="00E0794A" w:rsidRDefault="000063AC" w:rsidP="000063AC">
            <w:pPr>
              <w:numPr>
                <w:ilvl w:val="0"/>
                <w:numId w:val="9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7B0EEF">
              <w:rPr>
                <w:rFonts w:eastAsia="SimSun"/>
                <w:color w:val="000000" w:themeColor="text1"/>
                <w:szCs w:val="24"/>
                <w:lang w:eastAsia="zh-CN"/>
              </w:rPr>
              <w:t xml:space="preserve">Ciljevi programa ili projekta jasno su definirani i u skladu su s ciljevima i mjerama iz propisa, nacionalnih i </w:t>
            </w:r>
            <w:r w:rsidR="002951E5" w:rsidRPr="007B0EEF">
              <w:rPr>
                <w:rFonts w:eastAsia="SimSun"/>
                <w:color w:val="000000" w:themeColor="text1"/>
                <w:szCs w:val="24"/>
                <w:lang w:eastAsia="zh-CN"/>
              </w:rPr>
              <w:t>županijskih</w:t>
            </w:r>
            <w:r w:rsidRPr="007B0EEF">
              <w:rPr>
                <w:rFonts w:eastAsia="SimSun"/>
                <w:color w:val="000000" w:themeColor="text1"/>
                <w:szCs w:val="24"/>
                <w:lang w:eastAsia="zh-CN"/>
              </w:rPr>
              <w:t xml:space="preserve"> programa, strategija iz područja javnog </w:t>
            </w:r>
            <w:r w:rsidR="002951E5" w:rsidRPr="007B0EEF">
              <w:rPr>
                <w:rFonts w:eastAsia="SimSun"/>
                <w:color w:val="000000" w:themeColor="text1"/>
                <w:szCs w:val="24"/>
                <w:lang w:eastAsia="zh-CN"/>
              </w:rPr>
              <w:t>poziva</w:t>
            </w:r>
            <w:r w:rsidRPr="007B0EEF">
              <w:rPr>
                <w:rFonts w:eastAsia="SimSun"/>
                <w:color w:val="000000" w:themeColor="text1"/>
                <w:szCs w:val="24"/>
                <w:lang w:eastAsia="zh-CN"/>
              </w:rPr>
              <w:t xml:space="preserve"> za koje je projekt prijavljen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B95E09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5. i 18.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97848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7B03DB90" w14:textId="77777777" w:rsidTr="0050265C">
        <w:trPr>
          <w:trHeight w:val="106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CE55" w14:textId="1B53B55E" w:rsidR="000063AC" w:rsidRPr="00E0794A" w:rsidRDefault="000063AC" w:rsidP="000063AC">
            <w:pPr>
              <w:numPr>
                <w:ilvl w:val="0"/>
                <w:numId w:val="9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 xml:space="preserve">Aktivnostima programa ili projekta ostvaruju se ciljevi i mjere iz propisa, nacionalnih i </w:t>
            </w:r>
            <w:r w:rsidR="00855D14">
              <w:rPr>
                <w:rFonts w:eastAsia="SimSun"/>
                <w:szCs w:val="24"/>
                <w:lang w:eastAsia="zh-CN"/>
              </w:rPr>
              <w:t xml:space="preserve">županijskih 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programa, strategija i politika iz područja javnog natječaja za koje je projekt prijavljen </w:t>
            </w:r>
          </w:p>
          <w:p w14:paraId="0C424A8E" w14:textId="77777777" w:rsidR="000063AC" w:rsidRPr="00E0794A" w:rsidRDefault="000063AC" w:rsidP="00CD62D5">
            <w:p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32DB7C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4., 5. i 16.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B2333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  <w:p w14:paraId="54223EBB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  <w:p w14:paraId="40CD78A8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  <w:p w14:paraId="259A8E03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  <w:p w14:paraId="3546DFC8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32E0DF60" w14:textId="77777777" w:rsidTr="000063AC">
        <w:trPr>
          <w:trHeight w:val="786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0B1055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I.  UKUPAN BROJ BODOVA 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97E71CE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4B27EC64" w14:textId="77777777" w:rsidTr="0050265C">
        <w:trPr>
          <w:trHeight w:val="750"/>
        </w:trPr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A713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II. KVALITETA I SADRŽAJNA INOVATIVNOST PRIJAVLJENOG   PROGRAMA ILI PROJEKTA</w:t>
            </w:r>
          </w:p>
          <w:p w14:paraId="3C115B1F" w14:textId="77777777" w:rsidR="000063AC" w:rsidRPr="00E0794A" w:rsidRDefault="000063AC" w:rsidP="000063AC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maksimalan broj bodova 5</w:t>
            </w:r>
          </w:p>
        </w:tc>
        <w:tc>
          <w:tcPr>
            <w:tcW w:w="17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3E18" w14:textId="77777777" w:rsidR="0050265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64CDF2E1" w14:textId="26D307C5" w:rsidR="000063A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PRIJAVNOG OBRASCA</w:t>
            </w:r>
          </w:p>
        </w:tc>
        <w:tc>
          <w:tcPr>
            <w:tcW w:w="13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8937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br/>
              <w:t xml:space="preserve">BODOVI </w:t>
            </w:r>
          </w:p>
          <w:p w14:paraId="25FBE25E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OD 0 DO 5 </w:t>
            </w:r>
          </w:p>
        </w:tc>
      </w:tr>
      <w:tr w:rsidR="000063AC" w:rsidRPr="00E0794A" w14:paraId="6E4614F1" w14:textId="77777777" w:rsidTr="0050265C">
        <w:trPr>
          <w:trHeight w:val="54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3AA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  <w:p w14:paraId="25C1CAB5" w14:textId="77777777" w:rsidR="000063AC" w:rsidRPr="00E0794A" w:rsidRDefault="000063AC" w:rsidP="000063A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Program ili projekt donosi nove ideje i metode za rješavanje postojećih problema koje i druge organizacije mogu primijeniti</w:t>
            </w:r>
          </w:p>
          <w:p w14:paraId="168A5574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3FCF27F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IV. 1. i 2.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C42F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1316CD4C" w14:textId="77777777" w:rsidTr="0050265C">
        <w:trPr>
          <w:trHeight w:val="765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19E4189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II.  UKUPAN BROJ BODOVA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44F277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28089AB0" w14:textId="77777777" w:rsidTr="0050265C">
        <w:trPr>
          <w:trHeight w:val="75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E03D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III. KVALITETA DOSADAŠNJEG RADA, USPJESI I ISKUSTVO U PROVOĐENJU PROGRAMA ILI PROJEKATA UDRUGE</w:t>
            </w:r>
          </w:p>
          <w:p w14:paraId="65D86710" w14:textId="77777777" w:rsidR="000063AC" w:rsidRPr="00E0794A" w:rsidRDefault="000063AC" w:rsidP="000063AC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maksimalan broj bodova 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3324" w14:textId="77777777" w:rsidR="0050265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4B6467A5" w14:textId="1E3FD5BB" w:rsidR="000063A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PRIJAVNOG OBRASCA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A22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br/>
              <w:t>BODOVI</w:t>
            </w:r>
          </w:p>
          <w:p w14:paraId="35D0D859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OD 0 DO 5 </w:t>
            </w:r>
          </w:p>
        </w:tc>
      </w:tr>
      <w:tr w:rsidR="000063AC" w:rsidRPr="00E0794A" w14:paraId="7326D2D5" w14:textId="77777777" w:rsidTr="0050265C">
        <w:trPr>
          <w:trHeight w:val="54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8EF" w14:textId="77777777" w:rsidR="000063AC" w:rsidRPr="00E0794A" w:rsidRDefault="000063AC" w:rsidP="00CD62D5">
            <w:p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  <w:p w14:paraId="741A9F19" w14:textId="77777777" w:rsidR="000063AC" w:rsidRPr="00E0794A" w:rsidRDefault="000063AC" w:rsidP="000063A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Prethodno iskustvo i uspješnost podnositelja prijave u provedbi sličnih programa ili projekata</w:t>
            </w:r>
          </w:p>
          <w:p w14:paraId="3C568009" w14:textId="77777777" w:rsidR="000063AC" w:rsidRPr="00E0794A" w:rsidRDefault="000063AC" w:rsidP="00CD62D5">
            <w:pPr>
              <w:pStyle w:val="ListParagraph"/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D7AC025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13.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A3457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120B8F64" w14:textId="77777777" w:rsidTr="000063AC">
        <w:trPr>
          <w:trHeight w:val="632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3731E6E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III.  UKUPAN BROJ BODOVA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632EE9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505407B6" w14:textId="77777777" w:rsidTr="0050265C">
        <w:trPr>
          <w:trHeight w:val="539"/>
        </w:trPr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9F5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IV. NEPOSREDNA DRUŠTVENA KORIST ZA LOKALNU ZAJEDNICU TE DOPRINOS RAZVOJU CIVILNOG DRUŠTVA</w:t>
            </w:r>
          </w:p>
          <w:p w14:paraId="23AD3492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-</w:t>
            </w: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ab/>
              <w:t>maksimalan broj bodova 50</w:t>
            </w:r>
          </w:p>
          <w:p w14:paraId="46C69357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Cs/>
                <w:szCs w:val="2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780E" w14:textId="77777777" w:rsidR="0050265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2396B560" w14:textId="792F9FC0" w:rsidR="000063A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PRIJAVNOG OBRASCA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DEC4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  </w:t>
            </w: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br/>
              <w:t>BODOVI</w:t>
            </w:r>
          </w:p>
          <w:p w14:paraId="3A46FC91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OD 0 DO 10 </w:t>
            </w:r>
          </w:p>
        </w:tc>
      </w:tr>
      <w:tr w:rsidR="000063AC" w:rsidRPr="00E0794A" w14:paraId="4F350203" w14:textId="77777777" w:rsidTr="0050265C">
        <w:trPr>
          <w:trHeight w:val="503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C46F" w14:textId="77777777" w:rsidR="000063AC" w:rsidRPr="00E0794A" w:rsidRDefault="000063AC" w:rsidP="00CD62D5">
            <w:pPr>
              <w:pStyle w:val="ListParagraph"/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5549EB4" w14:textId="77777777" w:rsidR="000063AC" w:rsidRPr="00E0794A" w:rsidRDefault="000063AC" w:rsidP="000063A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Program ili projekt je usmjeren na potrebe korisnika i korisnici su jasno definirani (struktura)  </w:t>
            </w:r>
          </w:p>
          <w:p w14:paraId="5A594B10" w14:textId="77777777" w:rsidR="000063AC" w:rsidRPr="00E0794A" w:rsidRDefault="000063AC" w:rsidP="00CD62D5">
            <w:pPr>
              <w:pStyle w:val="ListParagraph"/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A17F54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II, 4., 5. i 17.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E7D2E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20CB67A2" w14:textId="77777777" w:rsidTr="0050265C">
        <w:trPr>
          <w:trHeight w:val="503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FEB0" w14:textId="77777777" w:rsidR="000063AC" w:rsidRPr="00E0794A" w:rsidRDefault="000063AC" w:rsidP="00CD62D5">
            <w:pPr>
              <w:ind w:left="720"/>
              <w:contextualSpacing/>
              <w:rPr>
                <w:rFonts w:eastAsia="SimSun"/>
                <w:szCs w:val="24"/>
                <w:lang w:eastAsia="zh-CN"/>
              </w:rPr>
            </w:pPr>
          </w:p>
          <w:p w14:paraId="3829785C" w14:textId="77777777" w:rsidR="000063AC" w:rsidRPr="00E0794A" w:rsidRDefault="000063AC" w:rsidP="000063AC">
            <w:pPr>
              <w:numPr>
                <w:ilvl w:val="0"/>
                <w:numId w:val="11"/>
              </w:numPr>
              <w:contextualSpacing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Plan rada je jasan, opravdan, provediv i aktivnosti su u skladu sa ciljevima prijavljenog programa ili projekta</w:t>
            </w:r>
          </w:p>
          <w:p w14:paraId="29FB33C5" w14:textId="77777777" w:rsidR="000063AC" w:rsidRPr="00E0794A" w:rsidRDefault="000063AC" w:rsidP="00CD62D5">
            <w:pPr>
              <w:ind w:left="720"/>
              <w:contextualSpacing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FDD7F2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5. i 16.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2E6A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403F2CDA" w14:textId="77777777" w:rsidTr="0050265C">
        <w:trPr>
          <w:trHeight w:val="525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8480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  <w:p w14:paraId="3D0EE363" w14:textId="77777777" w:rsidR="000063AC" w:rsidRPr="00E0794A" w:rsidRDefault="000063AC" w:rsidP="000063AC">
            <w:pPr>
              <w:numPr>
                <w:ilvl w:val="0"/>
                <w:numId w:val="11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Podnositelj prijave će osigurati promociju i vidljivost programa ili projekta u javnosti i ima plan daljnjeg širenja područja provođenja aktivnosti udruge iz područja</w:t>
            </w:r>
            <w:r w:rsidRPr="00E0794A">
              <w:rPr>
                <w:szCs w:val="24"/>
              </w:rPr>
              <w:t xml:space="preserve"> </w:t>
            </w:r>
            <w:r w:rsidRPr="00E0794A">
              <w:rPr>
                <w:rFonts w:eastAsia="SimSun"/>
                <w:szCs w:val="24"/>
                <w:lang w:eastAsia="zh-CN"/>
              </w:rPr>
              <w:t>javnog natječaja za koji je projekt prijavljen</w:t>
            </w:r>
          </w:p>
          <w:p w14:paraId="7F363257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362A97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19. i 20.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CCDC8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1B11BEA1" w14:textId="77777777" w:rsidTr="0050265C">
        <w:trPr>
          <w:trHeight w:val="57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DB4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  <w:p w14:paraId="22858050" w14:textId="77777777" w:rsidR="000063AC" w:rsidRPr="00E0794A" w:rsidRDefault="000063AC" w:rsidP="000063AC">
            <w:pPr>
              <w:numPr>
                <w:ilvl w:val="0"/>
                <w:numId w:val="11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Podnositelj prijave ima opisan način praćenja i vrednovanja (evaluacije) provedbe programa ili projekta</w:t>
            </w:r>
          </w:p>
          <w:p w14:paraId="76984271" w14:textId="77777777" w:rsidR="000063AC" w:rsidRPr="00E0794A" w:rsidRDefault="000063AC" w:rsidP="00CD62D5">
            <w:pPr>
              <w:jc w:val="both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39F0E5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III. 1.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B672C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6FF18A9A" w14:textId="77777777" w:rsidTr="0050265C">
        <w:trPr>
          <w:trHeight w:val="57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F072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  <w:p w14:paraId="0E77039C" w14:textId="77777777" w:rsidR="000063AC" w:rsidRPr="00E0794A" w:rsidRDefault="000063AC" w:rsidP="000063AC">
            <w:pPr>
              <w:numPr>
                <w:ilvl w:val="0"/>
                <w:numId w:val="11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Broj korisnika je dovoljan za ostvarenje neposredne društvene koristi iz područja javnog natječaja za koje je program ili projekt prijavljen</w:t>
            </w:r>
          </w:p>
          <w:p w14:paraId="06D22203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6F7241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II, 4., 5. i 17.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F050D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24456BFC" w14:textId="77777777" w:rsidTr="000063AC">
        <w:trPr>
          <w:trHeight w:val="712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05F2FB5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IV. UKUPAN BROJ BODOVA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B5ECAC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1E0B4E0D" w14:textId="77777777" w:rsidTr="0050265C">
        <w:trPr>
          <w:trHeight w:val="722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5CA2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V. FINANCIJSKA, ORGANIZACIJSKA I STRUČNA SPOSOBNOST ZA PROVEDBU PROGRAMA ILI PROJEKTA</w:t>
            </w:r>
          </w:p>
          <w:p w14:paraId="776A8A24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-          maksimalan broj bodova 10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785F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0A10A091" w14:textId="32593D93" w:rsidR="000063AC" w:rsidRPr="00E0794A" w:rsidRDefault="0050265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PRIJAVNOG</w:t>
            </w:r>
            <w:r w:rsidR="000063AC"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OBRASCA  I TROŠKOVNIKA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9C2A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br/>
              <w:t>BODOVI</w:t>
            </w:r>
          </w:p>
          <w:p w14:paraId="222FC7A8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OD 0 DO 5 </w:t>
            </w:r>
          </w:p>
        </w:tc>
      </w:tr>
      <w:tr w:rsidR="000063AC" w:rsidRPr="00E0794A" w14:paraId="56293039" w14:textId="77777777" w:rsidTr="0050265C">
        <w:trPr>
          <w:trHeight w:val="89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048" w14:textId="77777777" w:rsidR="000063AC" w:rsidRPr="00E0794A" w:rsidRDefault="000063AC" w:rsidP="000063AC">
            <w:pPr>
              <w:numPr>
                <w:ilvl w:val="0"/>
                <w:numId w:val="7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Podnositelj prijave  ima ljudske resurse potrebne za provedbu prijavljenog programa ili projekta zadovoljavajuće kvalifikacije, sposobnosti, znanja i vještine voditelja/</w:t>
            </w:r>
            <w:proofErr w:type="spellStart"/>
            <w:r w:rsidRPr="00E0794A">
              <w:rPr>
                <w:rFonts w:eastAsia="SimSun"/>
                <w:szCs w:val="24"/>
                <w:lang w:eastAsia="zh-CN"/>
              </w:rPr>
              <w:t>ice</w:t>
            </w:r>
            <w:proofErr w:type="spellEnd"/>
            <w:r w:rsidRPr="00E0794A">
              <w:rPr>
                <w:rFonts w:eastAsia="SimSun"/>
                <w:szCs w:val="24"/>
                <w:lang w:eastAsia="zh-CN"/>
              </w:rPr>
              <w:t>, izvoditelja/</w:t>
            </w:r>
            <w:proofErr w:type="spellStart"/>
            <w:r w:rsidRPr="00E0794A">
              <w:rPr>
                <w:rFonts w:eastAsia="SimSun"/>
                <w:szCs w:val="24"/>
                <w:lang w:eastAsia="zh-CN"/>
              </w:rPr>
              <w:t>ica</w:t>
            </w:r>
            <w:proofErr w:type="spellEnd"/>
            <w:r w:rsidRPr="00E0794A">
              <w:rPr>
                <w:rFonts w:eastAsia="SimSun"/>
                <w:szCs w:val="24"/>
                <w:lang w:eastAsia="zh-CN"/>
              </w:rPr>
              <w:t xml:space="preserve"> programa ili projekta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835F8A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 xml:space="preserve"> Pitanje II. 9 a) i b)</w:t>
            </w:r>
          </w:p>
          <w:p w14:paraId="0AF5129E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 xml:space="preserve"> Pitanje II. 10. – 12.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7F6EF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0A1E4165" w14:textId="77777777" w:rsidTr="0050265C">
        <w:trPr>
          <w:trHeight w:val="691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F39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  <w:p w14:paraId="0185227F" w14:textId="77777777" w:rsidR="000063AC" w:rsidRPr="00E0794A" w:rsidRDefault="000063AC" w:rsidP="000063AC">
            <w:pPr>
              <w:numPr>
                <w:ilvl w:val="0"/>
                <w:numId w:val="7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 xml:space="preserve">Podnositelj prijave  ima osiguran dio financijskih sredstava iz drugih izvora za provedbu prijavljenog programa ili projekta </w:t>
            </w:r>
          </w:p>
          <w:p w14:paraId="6B890BDF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994A86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8., 8.1., 8.2., 8.3. i Obrazac troškovnika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CB3E6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608EAF52" w14:textId="77777777" w:rsidTr="000063AC">
        <w:trPr>
          <w:trHeight w:val="55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BF7411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V. UKUPAN BROJ BODOVA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CD488BD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highlight w:val="yellow"/>
                <w:lang w:eastAsia="zh-CN"/>
              </w:rPr>
            </w:pPr>
          </w:p>
        </w:tc>
      </w:tr>
      <w:tr w:rsidR="000063AC" w:rsidRPr="00E0794A" w14:paraId="4126273F" w14:textId="77777777" w:rsidTr="0050265C">
        <w:trPr>
          <w:gridAfter w:val="1"/>
          <w:wAfter w:w="38" w:type="dxa"/>
          <w:trHeight w:val="722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B5A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VI. REALAN ODNOS TROŠKOVA I OČEKIVANIH REZULTATA PROGRAMA ILI PROJEKTA</w:t>
            </w:r>
          </w:p>
          <w:p w14:paraId="3ED97C63" w14:textId="77777777" w:rsidR="000063AC" w:rsidRPr="00E0794A" w:rsidRDefault="000063AC" w:rsidP="000063AC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maksimalan broj bodova 5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3D9F" w14:textId="77777777" w:rsidR="0050265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7E969317" w14:textId="760DED9A" w:rsidR="000063A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PRIJAVNOG OBRASCA  I TROŠKOVNIKA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CD1E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br/>
              <w:t>BODOVI</w:t>
            </w:r>
          </w:p>
          <w:p w14:paraId="1AEAEA2B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OD 0 DO 5 </w:t>
            </w:r>
          </w:p>
        </w:tc>
      </w:tr>
      <w:tr w:rsidR="000063AC" w:rsidRPr="00E0794A" w14:paraId="3DC3FA46" w14:textId="77777777" w:rsidTr="0050265C">
        <w:trPr>
          <w:gridAfter w:val="1"/>
          <w:wAfter w:w="38" w:type="dxa"/>
          <w:trHeight w:val="592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7B7E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  <w:p w14:paraId="2CDA8849" w14:textId="77777777" w:rsidR="000063AC" w:rsidRPr="00E0794A" w:rsidRDefault="000063AC" w:rsidP="000063AC">
            <w:pPr>
              <w:numPr>
                <w:ilvl w:val="0"/>
                <w:numId w:val="8"/>
              </w:numPr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Usklađenost očekivanih rezultata s procijenjenim troškovima, realnost i ekonomičnost troškova</w:t>
            </w:r>
          </w:p>
          <w:p w14:paraId="56AB2791" w14:textId="77777777" w:rsidR="000063AC" w:rsidRPr="00E0794A" w:rsidRDefault="000063AC" w:rsidP="00CD62D5">
            <w:pPr>
              <w:ind w:left="720"/>
              <w:contextualSpacing/>
              <w:jc w:val="both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19D7B7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16. i Obrazac troškovnika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72DB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7CE1ED30" w14:textId="77777777" w:rsidTr="00CD62D5">
        <w:trPr>
          <w:gridAfter w:val="1"/>
          <w:wAfter w:w="38" w:type="dxa"/>
          <w:trHeight w:val="707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2652A8B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VI. UKUPAN BROJ BODOVA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E1DEB8B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023FE80A" w14:textId="77777777" w:rsidTr="0050265C">
        <w:trPr>
          <w:trHeight w:val="510"/>
        </w:trPr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0730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VII. PROCJENA TROŠKOVNIKA PROGRAMA ILI PROJEKTA</w:t>
            </w:r>
          </w:p>
          <w:p w14:paraId="3F3E789B" w14:textId="77777777" w:rsidR="000063AC" w:rsidRPr="00E0794A" w:rsidRDefault="000063AC" w:rsidP="000063AC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maksimalan broj bodova 5</w:t>
            </w:r>
          </w:p>
        </w:tc>
        <w:tc>
          <w:tcPr>
            <w:tcW w:w="17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0479" w14:textId="77777777" w:rsidR="0050265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1FF83FEC" w14:textId="604B5B44" w:rsidR="000063A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PRIJAVNOG OBRASCA  I TROŠKOVNIKA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90AFE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br/>
              <w:t>BODOVI</w:t>
            </w:r>
          </w:p>
          <w:p w14:paraId="02E765FA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OD 0 DO 5</w:t>
            </w:r>
          </w:p>
        </w:tc>
      </w:tr>
      <w:tr w:rsidR="000063AC" w:rsidRPr="00E0794A" w14:paraId="758CFC50" w14:textId="77777777" w:rsidTr="0050265C">
        <w:trPr>
          <w:trHeight w:val="545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6E4C" w14:textId="77777777" w:rsidR="000063AC" w:rsidRPr="00E0794A" w:rsidRDefault="000063AC" w:rsidP="000063AC">
            <w:pPr>
              <w:pStyle w:val="ListParagraph"/>
              <w:numPr>
                <w:ilvl w:val="0"/>
                <w:numId w:val="10"/>
              </w:numPr>
              <w:spacing w:after="0"/>
              <w:jc w:val="left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U kojoj mjeri stavke troškovnika prate aktivnosti programa ili projekta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553FF6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16. i Obrazac troškovnika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70D8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55230327" w14:textId="77777777" w:rsidTr="000063AC">
        <w:trPr>
          <w:trHeight w:val="682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CB86DD7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VII. UKUPAN BROJ BODOVA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A5AB6C9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61FF3A2D" w14:textId="77777777" w:rsidTr="0050265C">
        <w:trPr>
          <w:trHeight w:val="525"/>
        </w:trPr>
        <w:tc>
          <w:tcPr>
            <w:tcW w:w="6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9B1C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</w:p>
          <w:p w14:paraId="36C44AD4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VIII. ODRŽIVOST PROGRAMA ILI PROJEKTA</w:t>
            </w:r>
          </w:p>
          <w:p w14:paraId="23776FB3" w14:textId="77777777" w:rsidR="000063AC" w:rsidRPr="00E0794A" w:rsidRDefault="000063AC" w:rsidP="000063AC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maksimalan broj bodova 5</w:t>
            </w:r>
          </w:p>
        </w:tc>
        <w:tc>
          <w:tcPr>
            <w:tcW w:w="17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4E0D9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2E32AEDD" w14:textId="47AB5AB0" w:rsidR="000063AC" w:rsidRPr="00E0794A" w:rsidRDefault="0050265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PRIJAVNOG</w:t>
            </w:r>
            <w:r w:rsidR="000063AC"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OBRASCA 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1971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BODOVI</w:t>
            </w:r>
          </w:p>
          <w:p w14:paraId="4CBBF6FE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OD 0 DO 5</w:t>
            </w:r>
          </w:p>
        </w:tc>
      </w:tr>
      <w:tr w:rsidR="000063AC" w:rsidRPr="00E0794A" w14:paraId="2AE2DA22" w14:textId="77777777" w:rsidTr="0050265C">
        <w:trPr>
          <w:trHeight w:val="66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A44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  <w:p w14:paraId="7EFBA4FA" w14:textId="77777777" w:rsidR="000063AC" w:rsidRPr="00E0794A" w:rsidRDefault="000063AC" w:rsidP="000063AC">
            <w:pPr>
              <w:pStyle w:val="ListParagraph"/>
              <w:numPr>
                <w:ilvl w:val="0"/>
                <w:numId w:val="15"/>
              </w:numPr>
              <w:spacing w:after="0"/>
              <w:jc w:val="left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Može li podnositelj prijave  nastaviti program ili projekt i nakon prestanka financijske potpore davatelja potpore</w:t>
            </w:r>
          </w:p>
          <w:p w14:paraId="16F50674" w14:textId="77777777" w:rsidR="000063AC" w:rsidRPr="00E0794A" w:rsidRDefault="000063AC" w:rsidP="00CD62D5">
            <w:pPr>
              <w:pStyle w:val="ListParagraph"/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055EE4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V. 1.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626FF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41AEB839" w14:textId="77777777" w:rsidTr="000063AC">
        <w:trPr>
          <w:trHeight w:val="655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D7077E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VIII. UKUPAN BROJ BODOVA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3474F01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6BD06EBF" w14:textId="77777777" w:rsidTr="0050265C">
        <w:trPr>
          <w:trHeight w:val="255"/>
        </w:trPr>
        <w:tc>
          <w:tcPr>
            <w:tcW w:w="864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DE3AE5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</w:p>
          <w:p w14:paraId="1B6C5934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E5F3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0063AC" w:rsidRPr="00E0794A" w14:paraId="7601E082" w14:textId="77777777" w:rsidTr="0050265C">
        <w:trPr>
          <w:trHeight w:val="912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7C90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bookmarkStart w:id="0" w:name="_Hlk24970119"/>
          </w:p>
          <w:p w14:paraId="242533D3" w14:textId="54C7A2CA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IX. REFERENCE U PROVOĐENJU PROGRAMA ILI PROJEKATA</w:t>
            </w:r>
            <w:r w:rsidR="0050265C" w:rsidRPr="00E0794A">
              <w:rPr>
                <w:rFonts w:eastAsia="SimSun"/>
                <w:b/>
                <w:bCs/>
                <w:szCs w:val="24"/>
                <w:lang w:eastAsia="zh-CN"/>
              </w:rPr>
              <w:t xml:space="preserve"> </w:t>
            </w: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EUROPSKE UNIJE</w:t>
            </w:r>
          </w:p>
          <w:p w14:paraId="4241E5B7" w14:textId="77777777" w:rsidR="000063AC" w:rsidRPr="00E0794A" w:rsidRDefault="000063AC" w:rsidP="000063AC">
            <w:pPr>
              <w:pStyle w:val="ListParagraph"/>
              <w:numPr>
                <w:ilvl w:val="0"/>
                <w:numId w:val="12"/>
              </w:numPr>
              <w:spacing w:after="0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maksimalan broj bodova 5</w:t>
            </w:r>
          </w:p>
          <w:p w14:paraId="751682EE" w14:textId="77777777" w:rsidR="000063AC" w:rsidRPr="00E0794A" w:rsidRDefault="000063AC" w:rsidP="00CD62D5">
            <w:pPr>
              <w:ind w:left="720"/>
              <w:contextualSpacing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83AF" w14:textId="77777777" w:rsidR="0050265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3F5FE362" w14:textId="75D29608" w:rsidR="000063A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PRIJAVNOG OBRASCA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0F93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BODOVI</w:t>
            </w:r>
          </w:p>
          <w:p w14:paraId="76996699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OD 0 DO 5</w:t>
            </w:r>
          </w:p>
        </w:tc>
      </w:tr>
      <w:tr w:rsidR="000063AC" w:rsidRPr="00E0794A" w14:paraId="7EC13CB9" w14:textId="77777777" w:rsidTr="0050265C">
        <w:trPr>
          <w:trHeight w:val="660"/>
        </w:trPr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ED7" w14:textId="77777777" w:rsidR="000063AC" w:rsidRPr="00E0794A" w:rsidRDefault="000063AC" w:rsidP="000063AC">
            <w:pPr>
              <w:pStyle w:val="ListParagraph"/>
              <w:numPr>
                <w:ilvl w:val="0"/>
                <w:numId w:val="16"/>
              </w:numPr>
              <w:spacing w:after="0"/>
              <w:jc w:val="left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Da li podnositelj prijave  ima iskustvo u provedbi programa ili projekata Europske unije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1F26F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 14.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E6E7B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4A1C5F18" w14:textId="77777777" w:rsidTr="000063AC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6436F74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IX. UKUPAN BROJ BODOVA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417A4DB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bookmarkEnd w:id="0"/>
    </w:tbl>
    <w:p w14:paraId="3D78E72C" w14:textId="77777777" w:rsidR="000063AC" w:rsidRPr="00E0794A" w:rsidRDefault="000063AC" w:rsidP="000063AC">
      <w:pPr>
        <w:rPr>
          <w:rFonts w:eastAsia="SimSun"/>
          <w:szCs w:val="24"/>
          <w:lang w:eastAsia="zh-CN"/>
        </w:rPr>
      </w:pPr>
    </w:p>
    <w:p w14:paraId="29029877" w14:textId="77777777" w:rsidR="000063AC" w:rsidRPr="00E0794A" w:rsidRDefault="000063AC" w:rsidP="000063AC">
      <w:pPr>
        <w:rPr>
          <w:rFonts w:eastAsia="SimSun"/>
          <w:b/>
          <w:szCs w:val="24"/>
          <w:lang w:eastAsia="zh-CN"/>
        </w:rPr>
      </w:pPr>
      <w:r w:rsidRPr="00E0794A">
        <w:rPr>
          <w:rFonts w:eastAsia="SimSun"/>
          <w:b/>
          <w:szCs w:val="24"/>
          <w:lang w:eastAsia="zh-CN"/>
        </w:rPr>
        <w:t>POSEBNI KRITERIJI:</w:t>
      </w:r>
    </w:p>
    <w:p w14:paraId="639FCA98" w14:textId="77777777" w:rsidR="000063AC" w:rsidRPr="00E0794A" w:rsidRDefault="000063AC" w:rsidP="000063AC">
      <w:pPr>
        <w:rPr>
          <w:rFonts w:eastAsia="SimSun"/>
          <w:b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6663"/>
        <w:gridCol w:w="2058"/>
        <w:gridCol w:w="1344"/>
      </w:tblGrid>
      <w:tr w:rsidR="000063AC" w:rsidRPr="00E0794A" w14:paraId="59EF2B92" w14:textId="77777777" w:rsidTr="0050265C">
        <w:trPr>
          <w:trHeight w:val="91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05C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X. POSEBNI KRITERIJI</w:t>
            </w:r>
          </w:p>
          <w:p w14:paraId="2BE2158E" w14:textId="71C751FA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- maksimalan broj bodova  1</w:t>
            </w:r>
            <w:r w:rsidR="00543E99">
              <w:rPr>
                <w:rFonts w:eastAsia="SimSun"/>
                <w:b/>
                <w:bCs/>
                <w:szCs w:val="24"/>
                <w:lang w:eastAsia="zh-CN"/>
              </w:rPr>
              <w:t>0</w:t>
            </w:r>
          </w:p>
          <w:p w14:paraId="1B61C1E7" w14:textId="77777777" w:rsidR="000063AC" w:rsidRPr="00E0794A" w:rsidRDefault="000063AC" w:rsidP="00CD62D5">
            <w:pPr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605C" w14:textId="77777777" w:rsidR="0050265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VEZA NA PITANJE IZ</w:t>
            </w:r>
          </w:p>
          <w:p w14:paraId="2E86C839" w14:textId="0DD2A9B4" w:rsidR="000063AC" w:rsidRPr="00E0794A" w:rsidRDefault="0050265C" w:rsidP="0050265C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PRIJAVNOG OBRASCA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E50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br/>
              <w:t>BODOVI</w:t>
            </w:r>
          </w:p>
          <w:p w14:paraId="5E18011A" w14:textId="77777777" w:rsidR="000063AC" w:rsidRPr="00E0794A" w:rsidRDefault="000063AC" w:rsidP="00CD62D5">
            <w:pPr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OD 0 DO 5</w:t>
            </w:r>
          </w:p>
        </w:tc>
      </w:tr>
      <w:tr w:rsidR="000063AC" w:rsidRPr="00E0794A" w14:paraId="0EB76493" w14:textId="77777777" w:rsidTr="00CD62D5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3CF" w14:textId="77777777" w:rsidR="000063AC" w:rsidRPr="00E0794A" w:rsidRDefault="000063AC" w:rsidP="000063AC">
            <w:pPr>
              <w:pStyle w:val="ListParagraph"/>
              <w:numPr>
                <w:ilvl w:val="0"/>
                <w:numId w:val="17"/>
              </w:numPr>
              <w:spacing w:after="0"/>
              <w:ind w:left="322" w:hanging="284"/>
              <w:jc w:val="left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Da li je podnositelj prijave povezan i surađuje sa srodnim udrugama te drugim subjektima javnog i poslovnog sektora u svrhu provedbe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0708E2" w14:textId="3FC05FFC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Pitanje II.</w:t>
            </w:r>
            <w:r w:rsidR="00543E99">
              <w:rPr>
                <w:rFonts w:eastAsia="SimSun"/>
                <w:szCs w:val="24"/>
                <w:lang w:eastAsia="zh-CN"/>
              </w:rPr>
              <w:t xml:space="preserve"> 3 i </w:t>
            </w:r>
            <w:r w:rsidRPr="00E0794A">
              <w:rPr>
                <w:rFonts w:eastAsia="SimSun"/>
                <w:szCs w:val="24"/>
                <w:lang w:eastAsia="zh-CN"/>
              </w:rPr>
              <w:t>15</w:t>
            </w:r>
            <w:r w:rsidR="00543E99">
              <w:rPr>
                <w:rFonts w:eastAsia="SimSun"/>
                <w:szCs w:val="24"/>
                <w:lang w:eastAsia="zh-CN"/>
              </w:rPr>
              <w:t xml:space="preserve"> i </w:t>
            </w:r>
            <w:r w:rsidRPr="00E0794A">
              <w:rPr>
                <w:rFonts w:eastAsia="SimSun"/>
                <w:szCs w:val="24"/>
                <w:lang w:eastAsia="zh-CN"/>
              </w:rPr>
              <w:t>Izjava o partnerstvu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CBA64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53B14517" w14:textId="77777777" w:rsidTr="00CD62D5">
        <w:trPr>
          <w:trHeight w:val="66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1181" w14:textId="77777777" w:rsidR="000063AC" w:rsidRPr="00E0794A" w:rsidRDefault="000063AC" w:rsidP="000063AC">
            <w:pPr>
              <w:pStyle w:val="ListParagraph"/>
              <w:numPr>
                <w:ilvl w:val="0"/>
                <w:numId w:val="17"/>
              </w:numPr>
              <w:spacing w:after="0"/>
              <w:ind w:left="322" w:hanging="284"/>
              <w:jc w:val="left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E0794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Da li je podnositelj prijave uključio volontere, posebice mlade u provedbu programa ili 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E3AE3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 xml:space="preserve">Pitanje II. 10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5D2B5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70A87AF9" w14:textId="77777777" w:rsidTr="00CD62D5">
        <w:trPr>
          <w:trHeight w:val="602"/>
        </w:trPr>
        <w:tc>
          <w:tcPr>
            <w:tcW w:w="8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AA5252E" w14:textId="77777777" w:rsidR="000063AC" w:rsidRPr="00E0794A" w:rsidRDefault="000063AC" w:rsidP="00CD62D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bCs/>
                <w:szCs w:val="24"/>
                <w:lang w:eastAsia="zh-CN"/>
              </w:rPr>
              <w:t>UKUPAN BROJ BODOVA</w:t>
            </w:r>
            <w:r w:rsidRPr="00E0794A">
              <w:rPr>
                <w:rFonts w:eastAsia="SimSun"/>
                <w:szCs w:val="24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902356" w14:textId="77777777" w:rsidR="000063AC" w:rsidRPr="00E0794A" w:rsidRDefault="000063AC" w:rsidP="00CD62D5">
            <w:pPr>
              <w:jc w:val="righ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</w:tbl>
    <w:p w14:paraId="0A828F7B" w14:textId="77777777" w:rsidR="000063AC" w:rsidRPr="00E0794A" w:rsidRDefault="000063AC" w:rsidP="000063AC">
      <w:pPr>
        <w:rPr>
          <w:rFonts w:eastAsia="SimSun"/>
          <w:b/>
          <w:szCs w:val="24"/>
          <w:lang w:eastAsia="zh-CN"/>
        </w:rPr>
      </w:pPr>
    </w:p>
    <w:p w14:paraId="6B2D046D" w14:textId="77777777" w:rsidR="000063AC" w:rsidRDefault="000063AC" w:rsidP="000063AC">
      <w:pPr>
        <w:rPr>
          <w:rFonts w:eastAsia="SimSun"/>
          <w:szCs w:val="24"/>
          <w:lang w:eastAsia="zh-CN"/>
        </w:rPr>
      </w:pPr>
    </w:p>
    <w:p w14:paraId="7554C7E3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21998F8C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6ADD68EA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1350E2B6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2F002BC2" w14:textId="77777777" w:rsidR="00543E99" w:rsidRDefault="00543E99" w:rsidP="000063AC">
      <w:pPr>
        <w:rPr>
          <w:rFonts w:eastAsia="SimSun"/>
          <w:szCs w:val="24"/>
          <w:lang w:eastAsia="zh-CN"/>
        </w:rPr>
      </w:pPr>
    </w:p>
    <w:p w14:paraId="49994982" w14:textId="77777777" w:rsidR="00543E99" w:rsidRDefault="00543E99" w:rsidP="000063AC">
      <w:pPr>
        <w:rPr>
          <w:rFonts w:eastAsia="SimSun"/>
          <w:szCs w:val="24"/>
          <w:lang w:eastAsia="zh-CN"/>
        </w:rPr>
      </w:pPr>
    </w:p>
    <w:p w14:paraId="2FB3D871" w14:textId="77777777" w:rsidR="00543E99" w:rsidRDefault="00543E99" w:rsidP="000063AC">
      <w:pPr>
        <w:rPr>
          <w:rFonts w:eastAsia="SimSun"/>
          <w:szCs w:val="24"/>
          <w:lang w:eastAsia="zh-CN"/>
        </w:rPr>
      </w:pPr>
    </w:p>
    <w:p w14:paraId="666226BE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5265C2D2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2153DEAF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7A8CE3F2" w14:textId="77777777" w:rsidR="002951E5" w:rsidRDefault="002951E5" w:rsidP="000063AC">
      <w:pPr>
        <w:rPr>
          <w:rFonts w:eastAsia="SimSun"/>
          <w:szCs w:val="24"/>
          <w:lang w:eastAsia="zh-CN"/>
        </w:rPr>
      </w:pPr>
    </w:p>
    <w:p w14:paraId="668ED0D8" w14:textId="77777777" w:rsidR="002951E5" w:rsidRPr="00E0794A" w:rsidRDefault="002951E5" w:rsidP="000063AC">
      <w:pPr>
        <w:rPr>
          <w:rFonts w:eastAsia="SimSun"/>
          <w:szCs w:val="24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5557"/>
        <w:gridCol w:w="1685"/>
        <w:gridCol w:w="2142"/>
      </w:tblGrid>
      <w:tr w:rsidR="000063AC" w:rsidRPr="00E0794A" w14:paraId="2677C002" w14:textId="77777777" w:rsidTr="00CD62D5">
        <w:tc>
          <w:tcPr>
            <w:tcW w:w="10065" w:type="dxa"/>
            <w:gridSpan w:val="4"/>
            <w:shd w:val="clear" w:color="auto" w:fill="FFFF99"/>
            <w:vAlign w:val="center"/>
          </w:tcPr>
          <w:p w14:paraId="390FA6E2" w14:textId="77777777" w:rsidR="000063AC" w:rsidRPr="00E0794A" w:rsidRDefault="000063AC" w:rsidP="00CD62D5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</w:p>
          <w:p w14:paraId="1FFF76A8" w14:textId="0E8BE8C2" w:rsidR="000063AC" w:rsidRPr="00E0794A" w:rsidRDefault="000063AC" w:rsidP="000063AC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Rezultat ocjena programa ili projekta prema kriterijima iz Javnog poziva</w:t>
            </w:r>
          </w:p>
        </w:tc>
      </w:tr>
      <w:tr w:rsidR="000063AC" w:rsidRPr="00E0794A" w14:paraId="67775D1B" w14:textId="77777777" w:rsidTr="0050265C">
        <w:trPr>
          <w:trHeight w:val="1181"/>
        </w:trPr>
        <w:tc>
          <w:tcPr>
            <w:tcW w:w="681" w:type="dxa"/>
            <w:shd w:val="clear" w:color="auto" w:fill="FFFF99"/>
            <w:vAlign w:val="center"/>
          </w:tcPr>
          <w:p w14:paraId="5B0DD050" w14:textId="77777777" w:rsidR="000063AC" w:rsidRPr="00E0794A" w:rsidRDefault="000063AC" w:rsidP="00CD62D5">
            <w:pPr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 xml:space="preserve">Redni broj </w:t>
            </w:r>
          </w:p>
          <w:p w14:paraId="3BFD60C2" w14:textId="77777777" w:rsidR="000063AC" w:rsidRPr="00E0794A" w:rsidRDefault="000063AC" w:rsidP="00CD62D5">
            <w:pPr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 xml:space="preserve">kriterija </w:t>
            </w:r>
          </w:p>
        </w:tc>
        <w:tc>
          <w:tcPr>
            <w:tcW w:w="5557" w:type="dxa"/>
            <w:shd w:val="clear" w:color="auto" w:fill="FFFF99"/>
            <w:vAlign w:val="center"/>
          </w:tcPr>
          <w:p w14:paraId="0275C833" w14:textId="77777777" w:rsidR="000063AC" w:rsidRPr="00E0794A" w:rsidRDefault="000063AC" w:rsidP="00CD62D5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7B8DF835" w14:textId="77777777" w:rsidR="000063AC" w:rsidRPr="00E0794A" w:rsidRDefault="000063AC" w:rsidP="00CD62D5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1078057E" w14:textId="77777777" w:rsidR="000063AC" w:rsidRPr="00E0794A" w:rsidRDefault="000063AC" w:rsidP="00CD62D5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OSTVARENI BROJ BODOVA ZA KRITERIJ</w:t>
            </w:r>
          </w:p>
        </w:tc>
      </w:tr>
      <w:tr w:rsidR="000063AC" w:rsidRPr="00E0794A" w14:paraId="14C0BBAC" w14:textId="77777777" w:rsidTr="0050265C">
        <w:trPr>
          <w:trHeight w:val="308"/>
        </w:trPr>
        <w:tc>
          <w:tcPr>
            <w:tcW w:w="681" w:type="dxa"/>
          </w:tcPr>
          <w:p w14:paraId="693BC6B3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bookmarkStart w:id="1" w:name="_Hlk26440025"/>
          </w:p>
        </w:tc>
        <w:tc>
          <w:tcPr>
            <w:tcW w:w="5557" w:type="dxa"/>
          </w:tcPr>
          <w:p w14:paraId="35429E77" w14:textId="77777777" w:rsidR="000063AC" w:rsidRPr="00E0794A" w:rsidRDefault="000063AC" w:rsidP="00CD62D5">
            <w:pPr>
              <w:jc w:val="both"/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57C6021D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142" w:type="dxa"/>
          </w:tcPr>
          <w:p w14:paraId="624BE5EE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bookmarkEnd w:id="1"/>
      <w:tr w:rsidR="000063AC" w:rsidRPr="00E0794A" w14:paraId="6A329056" w14:textId="77777777" w:rsidTr="0050265C">
        <w:tc>
          <w:tcPr>
            <w:tcW w:w="681" w:type="dxa"/>
          </w:tcPr>
          <w:p w14:paraId="40EC71A7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I.</w:t>
            </w:r>
          </w:p>
        </w:tc>
        <w:tc>
          <w:tcPr>
            <w:tcW w:w="5557" w:type="dxa"/>
          </w:tcPr>
          <w:p w14:paraId="49D0E809" w14:textId="77777777" w:rsidR="000063AC" w:rsidRPr="00E0794A" w:rsidRDefault="000063AC" w:rsidP="00CD62D5">
            <w:pPr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6E628F56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10</w:t>
            </w:r>
          </w:p>
        </w:tc>
        <w:tc>
          <w:tcPr>
            <w:tcW w:w="2142" w:type="dxa"/>
          </w:tcPr>
          <w:p w14:paraId="5621CFED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008A4BF2" w14:textId="77777777" w:rsidTr="0050265C">
        <w:tc>
          <w:tcPr>
            <w:tcW w:w="681" w:type="dxa"/>
          </w:tcPr>
          <w:p w14:paraId="30D819E5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II.</w:t>
            </w:r>
          </w:p>
        </w:tc>
        <w:tc>
          <w:tcPr>
            <w:tcW w:w="5557" w:type="dxa"/>
          </w:tcPr>
          <w:p w14:paraId="6D663A2F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kvaliteta i sadržajna inovativnost prijavljenog programa ili projekta</w:t>
            </w:r>
          </w:p>
        </w:tc>
        <w:tc>
          <w:tcPr>
            <w:tcW w:w="1685" w:type="dxa"/>
            <w:vAlign w:val="center"/>
          </w:tcPr>
          <w:p w14:paraId="05D30EAB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5</w:t>
            </w:r>
          </w:p>
        </w:tc>
        <w:tc>
          <w:tcPr>
            <w:tcW w:w="2142" w:type="dxa"/>
          </w:tcPr>
          <w:p w14:paraId="0CE677B0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37EF0E7F" w14:textId="77777777" w:rsidTr="0050265C">
        <w:tc>
          <w:tcPr>
            <w:tcW w:w="681" w:type="dxa"/>
          </w:tcPr>
          <w:p w14:paraId="54902E72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III.</w:t>
            </w:r>
          </w:p>
        </w:tc>
        <w:tc>
          <w:tcPr>
            <w:tcW w:w="5557" w:type="dxa"/>
          </w:tcPr>
          <w:p w14:paraId="3A52B9B6" w14:textId="77777777" w:rsidR="000063AC" w:rsidRPr="00E0794A" w:rsidRDefault="000063AC" w:rsidP="00CD62D5">
            <w:pPr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685" w:type="dxa"/>
            <w:vAlign w:val="center"/>
          </w:tcPr>
          <w:p w14:paraId="12AB4872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5</w:t>
            </w:r>
          </w:p>
        </w:tc>
        <w:tc>
          <w:tcPr>
            <w:tcW w:w="2142" w:type="dxa"/>
          </w:tcPr>
          <w:p w14:paraId="50070246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017BF259" w14:textId="77777777" w:rsidTr="0050265C">
        <w:tc>
          <w:tcPr>
            <w:tcW w:w="681" w:type="dxa"/>
          </w:tcPr>
          <w:p w14:paraId="690BFA85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IV.</w:t>
            </w:r>
          </w:p>
        </w:tc>
        <w:tc>
          <w:tcPr>
            <w:tcW w:w="5557" w:type="dxa"/>
          </w:tcPr>
          <w:p w14:paraId="0B96BF19" w14:textId="77777777" w:rsidR="000063AC" w:rsidRPr="00E0794A" w:rsidRDefault="000063AC" w:rsidP="00CD62D5">
            <w:pPr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312DE272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50</w:t>
            </w:r>
          </w:p>
        </w:tc>
        <w:tc>
          <w:tcPr>
            <w:tcW w:w="2142" w:type="dxa"/>
          </w:tcPr>
          <w:p w14:paraId="48550A60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43DA8021" w14:textId="77777777" w:rsidTr="0050265C">
        <w:tc>
          <w:tcPr>
            <w:tcW w:w="681" w:type="dxa"/>
          </w:tcPr>
          <w:p w14:paraId="0B0D0246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V.</w:t>
            </w:r>
          </w:p>
        </w:tc>
        <w:tc>
          <w:tcPr>
            <w:tcW w:w="5557" w:type="dxa"/>
          </w:tcPr>
          <w:p w14:paraId="0D1CE4EA" w14:textId="77777777" w:rsidR="000063AC" w:rsidRPr="00E0794A" w:rsidRDefault="000063AC" w:rsidP="00CD62D5">
            <w:pPr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685" w:type="dxa"/>
            <w:vAlign w:val="center"/>
          </w:tcPr>
          <w:p w14:paraId="2886ADCD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10</w:t>
            </w:r>
          </w:p>
        </w:tc>
        <w:tc>
          <w:tcPr>
            <w:tcW w:w="2142" w:type="dxa"/>
          </w:tcPr>
          <w:p w14:paraId="51C669ED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77A43483" w14:textId="77777777" w:rsidTr="0050265C">
        <w:tc>
          <w:tcPr>
            <w:tcW w:w="681" w:type="dxa"/>
          </w:tcPr>
          <w:p w14:paraId="307237AC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VI.</w:t>
            </w:r>
          </w:p>
        </w:tc>
        <w:tc>
          <w:tcPr>
            <w:tcW w:w="5557" w:type="dxa"/>
          </w:tcPr>
          <w:p w14:paraId="28CE987A" w14:textId="77777777" w:rsidR="000063AC" w:rsidRPr="00E0794A" w:rsidRDefault="000063AC" w:rsidP="00CD62D5">
            <w:pPr>
              <w:jc w:val="both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realan odnos troškova i očekivanih rezultata programa ili projekta</w:t>
            </w:r>
          </w:p>
        </w:tc>
        <w:tc>
          <w:tcPr>
            <w:tcW w:w="1685" w:type="dxa"/>
            <w:vAlign w:val="center"/>
          </w:tcPr>
          <w:p w14:paraId="18BC55BE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5</w:t>
            </w:r>
          </w:p>
        </w:tc>
        <w:tc>
          <w:tcPr>
            <w:tcW w:w="2142" w:type="dxa"/>
          </w:tcPr>
          <w:p w14:paraId="0C321033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4BAC1966" w14:textId="77777777" w:rsidTr="0050265C">
        <w:trPr>
          <w:trHeight w:val="322"/>
        </w:trPr>
        <w:tc>
          <w:tcPr>
            <w:tcW w:w="681" w:type="dxa"/>
          </w:tcPr>
          <w:p w14:paraId="717F8A6F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VII.</w:t>
            </w:r>
          </w:p>
        </w:tc>
        <w:tc>
          <w:tcPr>
            <w:tcW w:w="5557" w:type="dxa"/>
          </w:tcPr>
          <w:p w14:paraId="44EEC67A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procjena troškovnika programa ili projekta</w:t>
            </w:r>
          </w:p>
        </w:tc>
        <w:tc>
          <w:tcPr>
            <w:tcW w:w="1685" w:type="dxa"/>
            <w:vAlign w:val="center"/>
          </w:tcPr>
          <w:p w14:paraId="1740FD6E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5</w:t>
            </w:r>
          </w:p>
        </w:tc>
        <w:tc>
          <w:tcPr>
            <w:tcW w:w="2142" w:type="dxa"/>
          </w:tcPr>
          <w:p w14:paraId="334726E6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2E7448FF" w14:textId="77777777" w:rsidTr="0050265C">
        <w:trPr>
          <w:trHeight w:val="270"/>
        </w:trPr>
        <w:tc>
          <w:tcPr>
            <w:tcW w:w="681" w:type="dxa"/>
          </w:tcPr>
          <w:p w14:paraId="245741B6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VIII.</w:t>
            </w:r>
          </w:p>
        </w:tc>
        <w:tc>
          <w:tcPr>
            <w:tcW w:w="5557" w:type="dxa"/>
          </w:tcPr>
          <w:p w14:paraId="4280ACEC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održivost programa ili projekta</w:t>
            </w:r>
          </w:p>
        </w:tc>
        <w:tc>
          <w:tcPr>
            <w:tcW w:w="1685" w:type="dxa"/>
          </w:tcPr>
          <w:p w14:paraId="5D76B05A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5</w:t>
            </w:r>
          </w:p>
        </w:tc>
        <w:tc>
          <w:tcPr>
            <w:tcW w:w="2142" w:type="dxa"/>
          </w:tcPr>
          <w:p w14:paraId="2D5845A3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5EF539C5" w14:textId="77777777" w:rsidTr="0050265C">
        <w:tc>
          <w:tcPr>
            <w:tcW w:w="681" w:type="dxa"/>
          </w:tcPr>
          <w:p w14:paraId="3E211CC1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bookmarkStart w:id="2" w:name="_Hlk24979435"/>
            <w:r w:rsidRPr="00E0794A">
              <w:rPr>
                <w:rFonts w:eastAsia="SimSun"/>
                <w:szCs w:val="24"/>
                <w:lang w:eastAsia="zh-CN"/>
              </w:rPr>
              <w:t>IX.</w:t>
            </w:r>
          </w:p>
        </w:tc>
        <w:tc>
          <w:tcPr>
            <w:tcW w:w="5557" w:type="dxa"/>
          </w:tcPr>
          <w:p w14:paraId="1758E1D8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reference u provođenju programa ili  projekata Europske unije</w:t>
            </w:r>
          </w:p>
        </w:tc>
        <w:tc>
          <w:tcPr>
            <w:tcW w:w="1685" w:type="dxa"/>
          </w:tcPr>
          <w:p w14:paraId="47DCEB1E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5</w:t>
            </w:r>
          </w:p>
        </w:tc>
        <w:tc>
          <w:tcPr>
            <w:tcW w:w="2142" w:type="dxa"/>
          </w:tcPr>
          <w:p w14:paraId="0134BAF7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57438BA8" w14:textId="77777777" w:rsidTr="00CD62D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658FE79" w14:textId="77777777" w:rsidR="000063AC" w:rsidRPr="00E0794A" w:rsidRDefault="000063AC" w:rsidP="00CD62D5">
            <w:pPr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UKUPNO OSTVARENI BODOVI</w:t>
            </w:r>
            <w:r w:rsidRPr="00E0794A">
              <w:rPr>
                <w:b/>
                <w:szCs w:val="24"/>
              </w:rPr>
              <w:t xml:space="preserve"> </w:t>
            </w:r>
            <w:r w:rsidRPr="00E0794A">
              <w:rPr>
                <w:rFonts w:eastAsia="SimSun"/>
                <w:b/>
                <w:szCs w:val="24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F275414" w14:textId="77777777" w:rsidR="000063AC" w:rsidRPr="00E0794A" w:rsidRDefault="000063AC" w:rsidP="00CD62D5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22D16CB1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56A02EE9" w14:textId="77777777" w:rsidTr="00CD62D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5517F33" w14:textId="77777777" w:rsidR="000063AC" w:rsidRPr="00E0794A" w:rsidRDefault="000063AC" w:rsidP="00CD62D5">
            <w:pPr>
              <w:rPr>
                <w:rFonts w:eastAsia="SimSun"/>
                <w:b/>
                <w:szCs w:val="24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289B932" w14:textId="77777777" w:rsidR="000063AC" w:rsidRPr="00E0794A" w:rsidRDefault="000063AC" w:rsidP="00CD62D5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68927BB1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727F39A9" w14:textId="77777777" w:rsidTr="0050265C">
        <w:trPr>
          <w:trHeight w:val="296"/>
        </w:trPr>
        <w:tc>
          <w:tcPr>
            <w:tcW w:w="681" w:type="dxa"/>
          </w:tcPr>
          <w:p w14:paraId="5A3472EA" w14:textId="77777777" w:rsidR="000063AC" w:rsidRPr="00E0794A" w:rsidRDefault="000063AC" w:rsidP="00CD62D5">
            <w:pPr>
              <w:jc w:val="center"/>
              <w:rPr>
                <w:rFonts w:eastAsia="SimSun"/>
                <w:szCs w:val="24"/>
                <w:lang w:eastAsia="zh-CN"/>
              </w:rPr>
            </w:pPr>
            <w:r w:rsidRPr="00E0794A">
              <w:rPr>
                <w:rFonts w:eastAsia="SimSun"/>
                <w:szCs w:val="24"/>
                <w:lang w:eastAsia="zh-CN"/>
              </w:rPr>
              <w:t>X.</w:t>
            </w:r>
          </w:p>
        </w:tc>
        <w:tc>
          <w:tcPr>
            <w:tcW w:w="5557" w:type="dxa"/>
          </w:tcPr>
          <w:p w14:paraId="292965C8" w14:textId="77777777" w:rsidR="000063AC" w:rsidRPr="00E0794A" w:rsidRDefault="000063AC" w:rsidP="00CD62D5">
            <w:pPr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34327D47" w14:textId="6322457A" w:rsidR="000063AC" w:rsidRPr="007B0EEF" w:rsidRDefault="000063AC" w:rsidP="00CD62D5">
            <w:pPr>
              <w:jc w:val="center"/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</w:pPr>
            <w:r w:rsidRPr="007B0EEF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1</w:t>
            </w:r>
            <w:r w:rsidR="00543E99" w:rsidRPr="007B0EEF">
              <w:rPr>
                <w:rFonts w:eastAsia="SimSun"/>
                <w:b/>
                <w:bCs/>
                <w:color w:val="000000" w:themeColor="text1"/>
                <w:szCs w:val="24"/>
                <w:lang w:eastAsia="zh-CN"/>
              </w:rPr>
              <w:t>0</w:t>
            </w:r>
          </w:p>
        </w:tc>
        <w:tc>
          <w:tcPr>
            <w:tcW w:w="2142" w:type="dxa"/>
          </w:tcPr>
          <w:p w14:paraId="0FFCDB8C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7C607E69" w14:textId="77777777" w:rsidTr="00CD62D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1B3EED5" w14:textId="77777777" w:rsidR="000063AC" w:rsidRPr="00E0794A" w:rsidRDefault="000063AC" w:rsidP="00CD62D5">
            <w:pPr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UKUPNO OSTVARENI BODOVI</w:t>
            </w:r>
            <w:r w:rsidRPr="00E0794A">
              <w:rPr>
                <w:b/>
                <w:szCs w:val="24"/>
              </w:rPr>
              <w:t xml:space="preserve"> </w:t>
            </w:r>
            <w:r w:rsidRPr="00E0794A">
              <w:rPr>
                <w:rFonts w:eastAsia="SimSun"/>
                <w:b/>
                <w:szCs w:val="24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EDE2436" w14:textId="353B7B8E" w:rsidR="000063AC" w:rsidRPr="007B0EEF" w:rsidRDefault="000063AC" w:rsidP="00CD62D5">
            <w:pPr>
              <w:jc w:val="center"/>
              <w:rPr>
                <w:rFonts w:eastAsia="SimSun"/>
                <w:b/>
                <w:color w:val="000000" w:themeColor="text1"/>
                <w:szCs w:val="24"/>
                <w:lang w:eastAsia="zh-CN"/>
              </w:rPr>
            </w:pPr>
            <w:r w:rsidRPr="007B0EEF">
              <w:rPr>
                <w:rFonts w:eastAsia="SimSun"/>
                <w:b/>
                <w:color w:val="000000" w:themeColor="text1"/>
                <w:szCs w:val="24"/>
                <w:lang w:eastAsia="zh-CN"/>
              </w:rPr>
              <w:t>1</w:t>
            </w:r>
            <w:r w:rsidR="00543E99" w:rsidRPr="007B0EEF">
              <w:rPr>
                <w:rFonts w:eastAsia="SimSun"/>
                <w:b/>
                <w:color w:val="000000" w:themeColor="text1"/>
                <w:szCs w:val="24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14:paraId="5B202CB8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tr w:rsidR="000063AC" w:rsidRPr="00E0794A" w14:paraId="69472DE2" w14:textId="77777777" w:rsidTr="00CD62D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1CDE6DBE" w14:textId="77777777" w:rsidR="000063AC" w:rsidRPr="00E0794A" w:rsidRDefault="000063AC" w:rsidP="00CD62D5">
            <w:pPr>
              <w:rPr>
                <w:rFonts w:eastAsia="SimSun"/>
                <w:b/>
                <w:szCs w:val="24"/>
                <w:highlight w:val="magenta"/>
                <w:lang w:eastAsia="zh-CN"/>
              </w:rPr>
            </w:pPr>
            <w:bookmarkStart w:id="3" w:name="_Hlk26440316"/>
            <w:bookmarkEnd w:id="2"/>
          </w:p>
          <w:p w14:paraId="1C24E592" w14:textId="77777777" w:rsidR="000063AC" w:rsidRPr="00E0794A" w:rsidRDefault="000063AC" w:rsidP="00CD62D5">
            <w:pPr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SVEUKUPNO OSTVARENI BODOVI</w:t>
            </w:r>
            <w:r w:rsidRPr="00E0794A">
              <w:rPr>
                <w:b/>
                <w:szCs w:val="24"/>
              </w:rPr>
              <w:t xml:space="preserve"> </w:t>
            </w:r>
            <w:r w:rsidRPr="00E0794A">
              <w:rPr>
                <w:rFonts w:eastAsia="SimSun"/>
                <w:b/>
                <w:szCs w:val="24"/>
                <w:lang w:eastAsia="zh-CN"/>
              </w:rPr>
              <w:t xml:space="preserve">ZA OPĆE I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87D9D2" w14:textId="0067A8BC" w:rsidR="000063AC" w:rsidRPr="00E0794A" w:rsidRDefault="000063AC" w:rsidP="00CD62D5">
            <w:pPr>
              <w:jc w:val="center"/>
              <w:rPr>
                <w:rFonts w:eastAsia="SimSun"/>
                <w:b/>
                <w:szCs w:val="24"/>
                <w:lang w:eastAsia="zh-CN"/>
              </w:rPr>
            </w:pPr>
            <w:r w:rsidRPr="00E0794A">
              <w:rPr>
                <w:rFonts w:eastAsia="SimSun"/>
                <w:b/>
                <w:szCs w:val="24"/>
                <w:lang w:eastAsia="zh-CN"/>
              </w:rPr>
              <w:t>11</w:t>
            </w:r>
            <w:r w:rsidR="00543E99">
              <w:rPr>
                <w:rFonts w:eastAsia="SimSun"/>
                <w:b/>
                <w:szCs w:val="24"/>
                <w:lang w:eastAsia="zh-CN"/>
              </w:rPr>
              <w:t>0</w:t>
            </w:r>
          </w:p>
        </w:tc>
        <w:tc>
          <w:tcPr>
            <w:tcW w:w="2142" w:type="dxa"/>
            <w:vAlign w:val="center"/>
          </w:tcPr>
          <w:p w14:paraId="4CBC2794" w14:textId="77777777" w:rsidR="000063AC" w:rsidRPr="00E0794A" w:rsidRDefault="000063AC" w:rsidP="00CD62D5">
            <w:pPr>
              <w:rPr>
                <w:rFonts w:eastAsia="SimSun"/>
                <w:szCs w:val="24"/>
                <w:lang w:eastAsia="zh-CN"/>
              </w:rPr>
            </w:pPr>
          </w:p>
        </w:tc>
      </w:tr>
      <w:bookmarkEnd w:id="3"/>
    </w:tbl>
    <w:p w14:paraId="77522151" w14:textId="77777777" w:rsidR="00025626" w:rsidRPr="00E0794A" w:rsidRDefault="00025626" w:rsidP="00A60DF3">
      <w:pPr>
        <w:jc w:val="both"/>
        <w:rPr>
          <w:bCs/>
          <w:iCs/>
          <w:szCs w:val="24"/>
        </w:rPr>
      </w:pPr>
    </w:p>
    <w:p w14:paraId="24D51DC8" w14:textId="77777777" w:rsidR="00703B4B" w:rsidRPr="00E0794A" w:rsidRDefault="00703B4B" w:rsidP="00A60DF3">
      <w:pPr>
        <w:jc w:val="both"/>
        <w:rPr>
          <w:bCs/>
          <w:iCs/>
          <w:szCs w:val="24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725"/>
        <w:gridCol w:w="2724"/>
        <w:gridCol w:w="1335"/>
        <w:gridCol w:w="3706"/>
      </w:tblGrid>
      <w:tr w:rsidR="00025626" w:rsidRPr="00E0794A" w14:paraId="50824F21" w14:textId="77777777" w:rsidTr="007A565D">
        <w:trPr>
          <w:trHeight w:val="510"/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1EE45727" w14:textId="77777777" w:rsidR="00025626" w:rsidRPr="00E0794A" w:rsidRDefault="00025626" w:rsidP="00A60DF3">
            <w:pPr>
              <w:jc w:val="both"/>
              <w:rPr>
                <w:szCs w:val="24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</w:tcPr>
          <w:p w14:paraId="38F0304F" w14:textId="77777777" w:rsidR="00025626" w:rsidRPr="00E0794A" w:rsidRDefault="00025626" w:rsidP="00A60DF3">
            <w:pPr>
              <w:jc w:val="both"/>
              <w:rPr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717A28ED" w14:textId="77777777" w:rsidR="00025626" w:rsidRPr="00E0794A" w:rsidRDefault="00025626" w:rsidP="00A60DF3">
            <w:pPr>
              <w:jc w:val="both"/>
              <w:rPr>
                <w:szCs w:val="24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76811151" w14:textId="42745039" w:rsidR="00025626" w:rsidRPr="00E0794A" w:rsidRDefault="00025626" w:rsidP="00083E75">
            <w:pPr>
              <w:jc w:val="center"/>
              <w:rPr>
                <w:szCs w:val="24"/>
              </w:rPr>
            </w:pPr>
            <w:r w:rsidRPr="00E0794A">
              <w:rPr>
                <w:szCs w:val="24"/>
              </w:rPr>
              <w:t>Potpis člana/</w:t>
            </w:r>
            <w:proofErr w:type="spellStart"/>
            <w:r w:rsidRPr="00E0794A">
              <w:rPr>
                <w:szCs w:val="24"/>
              </w:rPr>
              <w:t>ice</w:t>
            </w:r>
            <w:proofErr w:type="spellEnd"/>
            <w:r w:rsidRPr="00E0794A">
              <w:rPr>
                <w:szCs w:val="24"/>
              </w:rPr>
              <w:t xml:space="preserve"> </w:t>
            </w:r>
            <w:r w:rsidR="00083E75" w:rsidRPr="00E0794A">
              <w:rPr>
                <w:szCs w:val="24"/>
              </w:rPr>
              <w:t>Povjerenstva</w:t>
            </w:r>
          </w:p>
        </w:tc>
      </w:tr>
      <w:tr w:rsidR="00025626" w:rsidRPr="00E0794A" w14:paraId="264B532B" w14:textId="77777777" w:rsidTr="007A565D">
        <w:trPr>
          <w:jc w:val="center"/>
        </w:trPr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29712D8" w14:textId="77777777" w:rsidR="00006338" w:rsidRPr="00E0794A" w:rsidRDefault="00006338" w:rsidP="00A60DF3">
            <w:pPr>
              <w:jc w:val="both"/>
              <w:rPr>
                <w:szCs w:val="24"/>
              </w:rPr>
            </w:pPr>
          </w:p>
          <w:p w14:paraId="322284D3" w14:textId="053F25BA" w:rsidR="00025626" w:rsidRPr="00E0794A" w:rsidRDefault="00025626" w:rsidP="00A60DF3">
            <w:pPr>
              <w:jc w:val="both"/>
              <w:rPr>
                <w:szCs w:val="24"/>
              </w:rPr>
            </w:pPr>
            <w:r w:rsidRPr="00E0794A">
              <w:rPr>
                <w:szCs w:val="24"/>
              </w:rPr>
              <w:t>DATUM POPUNJAVANJA:</w:t>
            </w:r>
          </w:p>
        </w:tc>
        <w:tc>
          <w:tcPr>
            <w:tcW w:w="2724" w:type="dxa"/>
            <w:tcBorders>
              <w:top w:val="nil"/>
              <w:left w:val="nil"/>
              <w:right w:val="nil"/>
            </w:tcBorders>
          </w:tcPr>
          <w:p w14:paraId="714E5257" w14:textId="77777777" w:rsidR="00025626" w:rsidRPr="00E0794A" w:rsidRDefault="00025626" w:rsidP="00A60DF3">
            <w:pPr>
              <w:jc w:val="both"/>
              <w:rPr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14:paraId="64B9BC94" w14:textId="77777777" w:rsidR="00025626" w:rsidRPr="00E0794A" w:rsidRDefault="00025626" w:rsidP="00A60DF3">
            <w:pPr>
              <w:jc w:val="both"/>
              <w:rPr>
                <w:szCs w:val="24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46609" w14:textId="77777777" w:rsidR="00025626" w:rsidRPr="00E0794A" w:rsidRDefault="00025626" w:rsidP="00A60DF3">
            <w:pPr>
              <w:jc w:val="both"/>
              <w:rPr>
                <w:szCs w:val="24"/>
              </w:rPr>
            </w:pPr>
          </w:p>
        </w:tc>
      </w:tr>
    </w:tbl>
    <w:p w14:paraId="32C261AD" w14:textId="77777777" w:rsidR="00977BA6" w:rsidRPr="00E0794A" w:rsidRDefault="00025626" w:rsidP="00703B4B">
      <w:pPr>
        <w:rPr>
          <w:szCs w:val="24"/>
        </w:rPr>
      </w:pPr>
      <w:r w:rsidRPr="00E0794A">
        <w:rPr>
          <w:szCs w:val="24"/>
        </w:rPr>
        <w:t xml:space="preserve">  </w:t>
      </w:r>
    </w:p>
    <w:sectPr w:rsidR="00977BA6" w:rsidRPr="00E0794A" w:rsidSect="007B7536">
      <w:pgSz w:w="11907" w:h="16840" w:code="9"/>
      <w:pgMar w:top="567" w:right="1418" w:bottom="56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DEC"/>
    <w:multiLevelType w:val="hybridMultilevel"/>
    <w:tmpl w:val="5A40B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153D8D"/>
    <w:multiLevelType w:val="multilevel"/>
    <w:tmpl w:val="24F2D7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9D5021"/>
    <w:multiLevelType w:val="hybridMultilevel"/>
    <w:tmpl w:val="1406765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58AF"/>
    <w:multiLevelType w:val="multilevel"/>
    <w:tmpl w:val="19566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766AC"/>
    <w:multiLevelType w:val="hybridMultilevel"/>
    <w:tmpl w:val="6AA48FA8"/>
    <w:lvl w:ilvl="0" w:tplc="724EBE0A"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72A1F"/>
    <w:multiLevelType w:val="multilevel"/>
    <w:tmpl w:val="47CA9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70209">
    <w:abstractNumId w:val="9"/>
  </w:num>
  <w:num w:numId="2" w16cid:durableId="163592092">
    <w:abstractNumId w:val="4"/>
  </w:num>
  <w:num w:numId="3" w16cid:durableId="819156259">
    <w:abstractNumId w:val="16"/>
  </w:num>
  <w:num w:numId="4" w16cid:durableId="629867084">
    <w:abstractNumId w:val="2"/>
  </w:num>
  <w:num w:numId="5" w16cid:durableId="2141991991">
    <w:abstractNumId w:val="12"/>
  </w:num>
  <w:num w:numId="6" w16cid:durableId="788625843">
    <w:abstractNumId w:val="5"/>
  </w:num>
  <w:num w:numId="7" w16cid:durableId="1713458358">
    <w:abstractNumId w:val="3"/>
  </w:num>
  <w:num w:numId="8" w16cid:durableId="2071883178">
    <w:abstractNumId w:val="1"/>
  </w:num>
  <w:num w:numId="9" w16cid:durableId="1469326102">
    <w:abstractNumId w:val="13"/>
  </w:num>
  <w:num w:numId="10" w16cid:durableId="1862667632">
    <w:abstractNumId w:val="7"/>
  </w:num>
  <w:num w:numId="11" w16cid:durableId="1324043140">
    <w:abstractNumId w:val="6"/>
  </w:num>
  <w:num w:numId="12" w16cid:durableId="1311402393">
    <w:abstractNumId w:val="15"/>
  </w:num>
  <w:num w:numId="13" w16cid:durableId="442697501">
    <w:abstractNumId w:val="14"/>
  </w:num>
  <w:num w:numId="14" w16cid:durableId="356127031">
    <w:abstractNumId w:val="10"/>
  </w:num>
  <w:num w:numId="15" w16cid:durableId="967711050">
    <w:abstractNumId w:val="8"/>
  </w:num>
  <w:num w:numId="16" w16cid:durableId="872577679">
    <w:abstractNumId w:val="11"/>
  </w:num>
  <w:num w:numId="17" w16cid:durableId="63460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A6"/>
    <w:rsid w:val="00006338"/>
    <w:rsid w:val="000063AC"/>
    <w:rsid w:val="00025626"/>
    <w:rsid w:val="00050135"/>
    <w:rsid w:val="000827F4"/>
    <w:rsid w:val="00083E75"/>
    <w:rsid w:val="0009048A"/>
    <w:rsid w:val="00127491"/>
    <w:rsid w:val="00153212"/>
    <w:rsid w:val="00197406"/>
    <w:rsid w:val="001E4AB0"/>
    <w:rsid w:val="001E4E92"/>
    <w:rsid w:val="00250129"/>
    <w:rsid w:val="002571D4"/>
    <w:rsid w:val="00265683"/>
    <w:rsid w:val="00275555"/>
    <w:rsid w:val="002951E5"/>
    <w:rsid w:val="002F2803"/>
    <w:rsid w:val="003669D7"/>
    <w:rsid w:val="00390745"/>
    <w:rsid w:val="00420DA6"/>
    <w:rsid w:val="0048472D"/>
    <w:rsid w:val="0049347E"/>
    <w:rsid w:val="00496BA9"/>
    <w:rsid w:val="004F20B5"/>
    <w:rsid w:val="004F5F78"/>
    <w:rsid w:val="00501F41"/>
    <w:rsid w:val="0050265C"/>
    <w:rsid w:val="00512EF7"/>
    <w:rsid w:val="00531BB4"/>
    <w:rsid w:val="00532DEF"/>
    <w:rsid w:val="00540F7B"/>
    <w:rsid w:val="00543E99"/>
    <w:rsid w:val="00562170"/>
    <w:rsid w:val="00612D7B"/>
    <w:rsid w:val="0068295A"/>
    <w:rsid w:val="006D109E"/>
    <w:rsid w:val="00703B4B"/>
    <w:rsid w:val="007A565D"/>
    <w:rsid w:val="007B0EEF"/>
    <w:rsid w:val="007B7536"/>
    <w:rsid w:val="007B7C67"/>
    <w:rsid w:val="007C722B"/>
    <w:rsid w:val="007D0001"/>
    <w:rsid w:val="007E4C22"/>
    <w:rsid w:val="0081239F"/>
    <w:rsid w:val="00814B5A"/>
    <w:rsid w:val="008341D0"/>
    <w:rsid w:val="00851464"/>
    <w:rsid w:val="00855D14"/>
    <w:rsid w:val="00870F29"/>
    <w:rsid w:val="008714A9"/>
    <w:rsid w:val="008B3891"/>
    <w:rsid w:val="00943351"/>
    <w:rsid w:val="009558C4"/>
    <w:rsid w:val="00977BA6"/>
    <w:rsid w:val="00994EC4"/>
    <w:rsid w:val="009E6F66"/>
    <w:rsid w:val="00A51261"/>
    <w:rsid w:val="00A60DF3"/>
    <w:rsid w:val="00A63BF7"/>
    <w:rsid w:val="00A8502D"/>
    <w:rsid w:val="00B359F9"/>
    <w:rsid w:val="00B471A5"/>
    <w:rsid w:val="00B71651"/>
    <w:rsid w:val="00B86BEE"/>
    <w:rsid w:val="00BA3EF3"/>
    <w:rsid w:val="00BC5E9B"/>
    <w:rsid w:val="00C7740E"/>
    <w:rsid w:val="00CC7A91"/>
    <w:rsid w:val="00CF48A6"/>
    <w:rsid w:val="00CF5627"/>
    <w:rsid w:val="00D3730D"/>
    <w:rsid w:val="00D70A0C"/>
    <w:rsid w:val="00D93BCE"/>
    <w:rsid w:val="00E0794A"/>
    <w:rsid w:val="00E1547F"/>
    <w:rsid w:val="00E54BCE"/>
    <w:rsid w:val="00E54CED"/>
    <w:rsid w:val="00E72A01"/>
    <w:rsid w:val="00E76B9D"/>
    <w:rsid w:val="00E90C0E"/>
    <w:rsid w:val="00EB5C6A"/>
    <w:rsid w:val="00F02455"/>
    <w:rsid w:val="00F7724E"/>
    <w:rsid w:val="00FA0F39"/>
    <w:rsid w:val="00FA2F6C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4C862"/>
  <w15:docId w15:val="{E48FCBCC-C16A-492B-87EB-BB3FE3DB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977BA6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977BA6"/>
    <w:pPr>
      <w:keepNext/>
      <w:jc w:val="right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7BA6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character" w:customStyle="1" w:styleId="Heading5Char">
    <w:name w:val="Heading 5 Char"/>
    <w:basedOn w:val="DefaultParagraphFont"/>
    <w:link w:val="Heading5"/>
    <w:rsid w:val="00977BA6"/>
    <w:rPr>
      <w:rFonts w:ascii="Times New Roman" w:eastAsia="Times New Roman" w:hAnsi="Times New Roman" w:cs="Times New Roman"/>
      <w:b/>
      <w:sz w:val="24"/>
      <w:szCs w:val="20"/>
      <w:shd w:val="pct20" w:color="000000" w:fill="FFFFFF"/>
      <w:lang w:val="en-US"/>
    </w:rPr>
  </w:style>
  <w:style w:type="character" w:customStyle="1" w:styleId="Heading8Char">
    <w:name w:val="Heading 8 Char"/>
    <w:basedOn w:val="DefaultParagraphFont"/>
    <w:link w:val="Heading8"/>
    <w:rsid w:val="00977BA6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Title">
    <w:name w:val="Title"/>
    <w:basedOn w:val="Normal"/>
    <w:link w:val="TitleChar"/>
    <w:qFormat/>
    <w:rsid w:val="00977BA6"/>
    <w:pPr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977BA6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77BA6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8B3891"/>
    <w:rPr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8B389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-9-8">
    <w:name w:val="t-9-8"/>
    <w:basedOn w:val="Normal"/>
    <w:rsid w:val="001E4E92"/>
    <w:pPr>
      <w:spacing w:before="100" w:beforeAutospacing="1" w:after="100" w:afterAutospacing="1"/>
    </w:pPr>
    <w:rPr>
      <w:szCs w:val="24"/>
      <w:lang w:eastAsia="hr-HR"/>
    </w:rPr>
  </w:style>
  <w:style w:type="table" w:styleId="TableGrid">
    <w:name w:val="Table Grid"/>
    <w:basedOn w:val="TableNormal"/>
    <w:rsid w:val="00B716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7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3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30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30D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9D3F5-986B-4CFE-997E-8814E7D3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Jelena Ferdebar Hak</cp:lastModifiedBy>
  <cp:revision>15</cp:revision>
  <cp:lastPrinted>2026-03-04T09:50:00Z</cp:lastPrinted>
  <dcterms:created xsi:type="dcterms:W3CDTF">2026-01-13T12:14:00Z</dcterms:created>
  <dcterms:modified xsi:type="dcterms:W3CDTF">2026-03-11T06:11:00Z</dcterms:modified>
</cp:coreProperties>
</file>