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EA59" w14:textId="45C890B3" w:rsidR="007D2A8C" w:rsidRPr="007D2A8C" w:rsidRDefault="007D2A8C" w:rsidP="007D2A8C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2A8C">
        <w:rPr>
          <w:rFonts w:ascii="Times New Roman" w:hAnsi="Times New Roman" w:cs="Times New Roman"/>
          <w:bCs/>
          <w:i/>
          <w:iCs/>
          <w:sz w:val="24"/>
          <w:szCs w:val="24"/>
        </w:rPr>
        <w:t>NACRT</w:t>
      </w:r>
    </w:p>
    <w:p w14:paraId="439809EC" w14:textId="7FB2AFCB" w:rsidR="004B06E9" w:rsidRPr="007C5B23" w:rsidRDefault="004B06E9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8C">
        <w:rPr>
          <w:rFonts w:ascii="Times New Roman" w:hAnsi="Times New Roman" w:cs="Times New Roman"/>
          <w:bCs/>
          <w:sz w:val="24"/>
          <w:szCs w:val="24"/>
        </w:rPr>
        <w:t>Požeško-slavonska županija</w:t>
      </w:r>
      <w:r w:rsidRPr="007C5B23">
        <w:rPr>
          <w:rFonts w:ascii="Times New Roman" w:hAnsi="Times New Roman" w:cs="Times New Roman"/>
          <w:sz w:val="24"/>
          <w:szCs w:val="24"/>
        </w:rPr>
        <w:t>, Županijska 7, Požega, OIB 48744373701  koju zastupa županica Antonija Jozić, univ.mag.oec. kao davatelj financijske potpore (u nastavku teksta: Županija)</w:t>
      </w:r>
    </w:p>
    <w:p w14:paraId="1985F86C" w14:textId="77777777" w:rsidR="004B06E9" w:rsidRPr="007C5B23" w:rsidRDefault="004B06E9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A7BB9D" w14:textId="5081AAE5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i</w:t>
      </w:r>
    </w:p>
    <w:p w14:paraId="5BD541A3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  <w:r w:rsidRPr="007C5B23">
        <w:rPr>
          <w:rFonts w:ascii="Times New Roman" w:hAnsi="Times New Roman" w:cs="Times New Roman"/>
          <w:sz w:val="24"/>
          <w:szCs w:val="24"/>
        </w:rPr>
        <w:t xml:space="preserve"> naziv i adresa OIB__________  (u daljnjem tekstu: Korisnik), </w:t>
      </w:r>
    </w:p>
    <w:p w14:paraId="1F43EE9F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260C87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zaključili su dana __________ 2024. godine</w:t>
      </w:r>
    </w:p>
    <w:p w14:paraId="2ABB4473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3DCC76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U G O V O R</w:t>
      </w:r>
    </w:p>
    <w:p w14:paraId="76D9BF27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 xml:space="preserve">o dodjeli i korištenju financijskih sredstava </w:t>
      </w:r>
    </w:p>
    <w:p w14:paraId="1A8737C7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75294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A22EED2" w14:textId="0AC06B0C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C5B23">
        <w:rPr>
          <w:rFonts w:ascii="Times New Roman" w:hAnsi="Times New Roman" w:cs="Times New Roman"/>
          <w:sz w:val="24"/>
          <w:szCs w:val="24"/>
        </w:rPr>
        <w:t>Ovim Ugovorom Županija i Korisnik uređuju međusobne odnose oko provedbe aktivnosti, isplate, korištenja, izvješćivanja i kontrole utroška financijskih sredstava koje je Županija dodijelila Korisniku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 temeljem  Odluke o dodjeli financijskih sredstava udrugama (KLASA:__________; URBROJ:__________________ )</w:t>
      </w:r>
      <w:r w:rsidRPr="007C5B2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7C5B23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7C5B23">
        <w:rPr>
          <w:rFonts w:ascii="Times New Roman" w:hAnsi="Times New Roman" w:cs="Times New Roman"/>
          <w:sz w:val="24"/>
          <w:szCs w:val="24"/>
        </w:rPr>
        <w:t xml:space="preserve">u skladu s odredbama Uredbe o kriterijima, mjerilima i postupcima financiranja i ugovaranja programa i projekata od interesa za opće dobro koje provode udruge (''Narodne novine'' broj 26/15 i 37/21) </w:t>
      </w:r>
      <w:r w:rsidR="004B06E9" w:rsidRPr="007C5B23">
        <w:rPr>
          <w:rFonts w:ascii="Times New Roman" w:hAnsi="Times New Roman" w:cs="Times New Roman"/>
          <w:sz w:val="24"/>
          <w:szCs w:val="24"/>
        </w:rPr>
        <w:t>.</w:t>
      </w:r>
    </w:p>
    <w:p w14:paraId="2930DBB0" w14:textId="77777777" w:rsidR="004C3DA8" w:rsidRPr="007C5B23" w:rsidRDefault="004C3DA8" w:rsidP="007C5B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B0140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A09192A" w14:textId="1ECEF987" w:rsidR="004B06E9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Županija daje, a Korisnik prihvaća financijska sredstva koja se mogu isključivo koristiti za provedbu 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program/projekt </w:t>
      </w:r>
      <w:r w:rsidRPr="007C5B23">
        <w:rPr>
          <w:rFonts w:ascii="Times New Roman" w:hAnsi="Times New Roman" w:cs="Times New Roman"/>
          <w:sz w:val="24"/>
          <w:szCs w:val="24"/>
        </w:rPr>
        <w:t>___________________________</w:t>
      </w:r>
      <w:r w:rsidR="004B06E9" w:rsidRPr="007C5B23">
        <w:rPr>
          <w:rFonts w:ascii="Times New Roman" w:hAnsi="Times New Roman" w:cs="Times New Roman"/>
          <w:sz w:val="24"/>
          <w:szCs w:val="24"/>
        </w:rPr>
        <w:t>.</w:t>
      </w:r>
    </w:p>
    <w:p w14:paraId="5A1745B6" w14:textId="0D5475E6" w:rsidR="004B06E9" w:rsidRPr="007C5B23" w:rsidRDefault="004B06E9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će financirati  program/projekt u iznosu od __________ EUR.</w:t>
      </w:r>
    </w:p>
    <w:p w14:paraId="49DA2EB5" w14:textId="7C3BC188" w:rsidR="004B06E9" w:rsidRPr="007C5B23" w:rsidRDefault="004B06E9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Sredstva se mogu koristiti isključivo za provedbu aktivnosti sukladno uvjetima javnog poziva, prema obrascu zahtjeva.</w:t>
      </w:r>
    </w:p>
    <w:p w14:paraId="0A2DAE24" w14:textId="6E9ECE4B" w:rsidR="004C3DA8" w:rsidRPr="007C5B23" w:rsidRDefault="004B06E9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Navedena sredstva će se isplatiti s proračunske pozicije </w:t>
      </w:r>
      <w:r w:rsidR="000D0860">
        <w:rPr>
          <w:rFonts w:ascii="Times New Roman" w:hAnsi="Times New Roman" w:cs="Times New Roman"/>
          <w:sz w:val="24"/>
          <w:szCs w:val="24"/>
        </w:rPr>
        <w:t>PROGRAM 1008 Poljoprivreda, AKTIVNOST A100801  pozicija 128 konto 38119 Ostale tekuće donacije</w:t>
      </w:r>
      <w:r w:rsidRPr="007C5B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E4BC9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3C269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0B74AEE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se obvezuje dodijeljena sredstva isplatiti na IBAN Korisnika ___________________________,  u roku od najdulje 30 dana od sklapanja ovog Ugovora.</w:t>
      </w:r>
    </w:p>
    <w:p w14:paraId="12C24E7A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3A99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3C13586" w14:textId="72D68C0A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7B719F">
        <w:rPr>
          <w:rFonts w:ascii="Times New Roman" w:hAnsi="Times New Roman" w:cs="Times New Roman"/>
          <w:sz w:val="24"/>
          <w:szCs w:val="24"/>
        </w:rPr>
        <w:t>č</w:t>
      </w:r>
      <w:r w:rsidRPr="007C5B23">
        <w:rPr>
          <w:rFonts w:ascii="Times New Roman" w:hAnsi="Times New Roman" w:cs="Times New Roman"/>
          <w:sz w:val="24"/>
          <w:szCs w:val="24"/>
        </w:rPr>
        <w:t xml:space="preserve">lanka 3. ovog Ugovora mogu se koristiti isključivo za provedbu projekta sukladno uvjetima </w:t>
      </w:r>
      <w:r w:rsidR="007B719F">
        <w:rPr>
          <w:rFonts w:ascii="Times New Roman" w:hAnsi="Times New Roman" w:cs="Times New Roman"/>
          <w:sz w:val="24"/>
          <w:szCs w:val="24"/>
        </w:rPr>
        <w:t>j</w:t>
      </w:r>
      <w:r w:rsidRPr="007C5B23">
        <w:rPr>
          <w:rFonts w:ascii="Times New Roman" w:hAnsi="Times New Roman" w:cs="Times New Roman"/>
          <w:sz w:val="24"/>
          <w:szCs w:val="24"/>
        </w:rPr>
        <w:t>a</w:t>
      </w:r>
      <w:r w:rsidR="007B719F">
        <w:rPr>
          <w:rFonts w:ascii="Times New Roman" w:hAnsi="Times New Roman" w:cs="Times New Roman"/>
          <w:sz w:val="24"/>
          <w:szCs w:val="24"/>
        </w:rPr>
        <w:t>vnog poziva</w:t>
      </w:r>
      <w:r w:rsidRPr="007C5B23">
        <w:rPr>
          <w:rFonts w:ascii="Times New Roman" w:hAnsi="Times New Roman" w:cs="Times New Roman"/>
          <w:sz w:val="24"/>
          <w:szCs w:val="24"/>
        </w:rPr>
        <w:t xml:space="preserve"> i obrascu</w:t>
      </w:r>
      <w:r w:rsidR="007B719F">
        <w:rPr>
          <w:rFonts w:ascii="Times New Roman" w:hAnsi="Times New Roman" w:cs="Times New Roman"/>
          <w:sz w:val="24"/>
          <w:szCs w:val="24"/>
        </w:rPr>
        <w:t xml:space="preserve"> Zahtjeva Korisnika</w:t>
      </w:r>
      <w:r w:rsidRPr="007C5B23">
        <w:rPr>
          <w:rFonts w:ascii="Times New Roman" w:hAnsi="Times New Roman" w:cs="Times New Roman"/>
          <w:sz w:val="24"/>
          <w:szCs w:val="24"/>
        </w:rPr>
        <w:t>.</w:t>
      </w:r>
    </w:p>
    <w:p w14:paraId="0D0C16AF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AEE84F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E7831FE" w14:textId="5C28D4AE" w:rsidR="00EE6235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Korisnik se obvezuje o provedbi aktivnosti i utrošku sredstava izvješćivati Županiju podnošenjem i financijskog izvješća u roku od 30 dana po završetku aktivnosti za koju su sredstva dodijeljena, a najkasnije 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do 31.12.2024. </w:t>
      </w:r>
      <w:r w:rsidR="007C5B23" w:rsidRPr="007C5B23">
        <w:rPr>
          <w:rFonts w:ascii="Times New Roman" w:hAnsi="Times New Roman" w:cs="Times New Roman"/>
          <w:sz w:val="24"/>
          <w:szCs w:val="24"/>
        </w:rPr>
        <w:t>N</w:t>
      </w:r>
      <w:r w:rsidR="00EE6235" w:rsidRPr="007C5B23">
        <w:rPr>
          <w:rFonts w:ascii="Times New Roman" w:hAnsi="Times New Roman" w:cs="Times New Roman"/>
          <w:sz w:val="24"/>
          <w:szCs w:val="24"/>
        </w:rPr>
        <w:t>avedeni izvještaj treba sadržavati</w:t>
      </w:r>
      <w:r w:rsidR="007C5B23" w:rsidRPr="007C5B23">
        <w:rPr>
          <w:rFonts w:ascii="Times New Roman" w:hAnsi="Times New Roman" w:cs="Times New Roman"/>
          <w:sz w:val="24"/>
          <w:szCs w:val="24"/>
        </w:rPr>
        <w:t xml:space="preserve"> </w:t>
      </w:r>
      <w:r w:rsidR="00EE6235" w:rsidRPr="007C5B23">
        <w:rPr>
          <w:rFonts w:ascii="Times New Roman" w:hAnsi="Times New Roman" w:cs="Times New Roman"/>
          <w:sz w:val="24"/>
          <w:szCs w:val="24"/>
        </w:rPr>
        <w:t>Obrazac PROR-POT financijskog izvještaja projekta uz detaljno dokumentiranje svih troškova:</w:t>
      </w:r>
    </w:p>
    <w:p w14:paraId="04229FF7" w14:textId="77777777" w:rsidR="00EE6235" w:rsidRPr="007C5B23" w:rsidRDefault="00EE6235" w:rsidP="007C5B23">
      <w:pPr>
        <w:numPr>
          <w:ilvl w:val="0"/>
          <w:numId w:val="2"/>
        </w:numPr>
        <w:tabs>
          <w:tab w:val="left" w:pos="1260"/>
        </w:tabs>
        <w:suppressAutoHyphens/>
        <w:spacing w:line="240" w:lineRule="auto"/>
        <w:ind w:left="12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za bezgotovinska plaćanja - preslike računa (R1 ili R2) koji glase na Korisnika te pripadajući izvod;</w:t>
      </w:r>
    </w:p>
    <w:p w14:paraId="3F5F6D2B" w14:textId="77777777" w:rsidR="00EE6235" w:rsidRPr="007C5B23" w:rsidRDefault="00EE6235" w:rsidP="007C5B23">
      <w:pPr>
        <w:numPr>
          <w:ilvl w:val="0"/>
          <w:numId w:val="2"/>
        </w:numPr>
        <w:tabs>
          <w:tab w:val="left" w:pos="1260"/>
        </w:tabs>
        <w:suppressAutoHyphens/>
        <w:spacing w:line="240" w:lineRule="auto"/>
        <w:ind w:left="12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za gotovinska plaćanja - preslike računa (R1 ili R2) koji glase na Korisnika, preslike isplatnica iz blagajne i blagajničkog izvještaja;</w:t>
      </w:r>
    </w:p>
    <w:p w14:paraId="4936ED56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Ukoliko Županija iz izvješća utvrdi da uplaćena sredstva nisu u cijelosti utrošena namjenski – za prihvatljive troškove ili joj izvješće odnosno vjerodostojna dokumentacija o tim troškovima </w:t>
      </w:r>
      <w:r w:rsidRPr="007C5B23">
        <w:rPr>
          <w:rFonts w:ascii="Times New Roman" w:hAnsi="Times New Roman" w:cs="Times New Roman"/>
          <w:sz w:val="24"/>
          <w:szCs w:val="24"/>
        </w:rPr>
        <w:lastRenderedPageBreak/>
        <w:t>ne bude dostavljena, Županija će Ugovor raskinuti, a Korisnik se obvezuje vratiti primljena sredstva uz obračunate zatezne kamate.</w:t>
      </w:r>
    </w:p>
    <w:p w14:paraId="70A4DB55" w14:textId="607C790F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Ako Županija utvrdi da Korisnik nije ispunio ugovorne obveze, uskratit će pravo na financijsku podršku projekata i programa Korisnika u slijedeće dvije godine</w:t>
      </w:r>
      <w:r w:rsidR="007B719F">
        <w:rPr>
          <w:rFonts w:ascii="Times New Roman" w:hAnsi="Times New Roman" w:cs="Times New Roman"/>
          <w:sz w:val="24"/>
          <w:szCs w:val="24"/>
        </w:rPr>
        <w:t>.</w:t>
      </w:r>
    </w:p>
    <w:p w14:paraId="5B3BDA6D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1543E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0A388942" w14:textId="72C84228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Ugovorne strane su suglasne da Županija, putem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 nadležnog </w:t>
      </w:r>
      <w:r w:rsidRPr="007C5B23">
        <w:rPr>
          <w:rFonts w:ascii="Times New Roman" w:hAnsi="Times New Roman" w:cs="Times New Roman"/>
          <w:sz w:val="24"/>
          <w:szCs w:val="24"/>
        </w:rPr>
        <w:t>upravnog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 odjela</w:t>
      </w:r>
      <w:r w:rsidRPr="007C5B23">
        <w:rPr>
          <w:rFonts w:ascii="Times New Roman" w:hAnsi="Times New Roman" w:cs="Times New Roman"/>
          <w:sz w:val="24"/>
          <w:szCs w:val="24"/>
        </w:rPr>
        <w:t xml:space="preserve">, ima u svako doba pravo nadzora nad provedbom aktivnosti iz ovog Ugovora i uvida u evidencije i dokumentaciju o aktivnostima Korisnika koji se obvezuje isto bez odgode omogućiti. </w:t>
      </w:r>
    </w:p>
    <w:p w14:paraId="35F665AB" w14:textId="77777777" w:rsidR="004C3DA8" w:rsidRPr="007C5B23" w:rsidRDefault="004C3DA8" w:rsidP="007C5B23">
      <w:pPr>
        <w:pStyle w:val="Uvuenotijelotek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Korisnik se obvezuje pravodobno izvijestiti Županiju o eventualnim objektivnim smetnjama tijekom realizacije aktivnosti koje onemogućuju izvršenje ovog Ugovora u roku, kako bi se ugovorile izmjene ugovorenih obveza.</w:t>
      </w:r>
    </w:p>
    <w:p w14:paraId="48A72FE8" w14:textId="77777777" w:rsidR="004C3DA8" w:rsidRPr="007C5B23" w:rsidRDefault="004C3DA8" w:rsidP="007C5B23">
      <w:pPr>
        <w:pStyle w:val="Uvuenotijelotek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ne snosi odgovornost, neposrednu ili posrednu, za štete proizašle iz bilo koje aktivnosti Korisnika u provedbi aktivnosti za koju su sredstva dodijeljena.</w:t>
      </w:r>
    </w:p>
    <w:p w14:paraId="50E5A881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FEFCA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6CF80E55" w14:textId="70810747" w:rsidR="007C5B23" w:rsidRPr="007C5B23" w:rsidRDefault="007B719F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="007C5B23" w:rsidRPr="007C5B23">
        <w:rPr>
          <w:rFonts w:ascii="Times New Roman" w:hAnsi="Times New Roman" w:cs="Times New Roman"/>
          <w:sz w:val="24"/>
          <w:szCs w:val="24"/>
        </w:rPr>
        <w:t xml:space="preserve"> se obvezuje pravodobno obavijestiti Županiju o svim promjenama koje imaju ili bi mogle imati utjecaja na ugovorna prava i obveze te vezano za statusna pitanja (promjena bankovnog računa, promjena adrese ili drugih kontakata korisnika i sl.).</w:t>
      </w:r>
    </w:p>
    <w:p w14:paraId="034ACA52" w14:textId="62343889" w:rsidR="007C5B23" w:rsidRPr="007C5B23" w:rsidRDefault="007B719F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="007C5B23" w:rsidRPr="007C5B23">
        <w:rPr>
          <w:rFonts w:ascii="Times New Roman" w:hAnsi="Times New Roman" w:cs="Times New Roman"/>
          <w:sz w:val="24"/>
          <w:szCs w:val="24"/>
        </w:rPr>
        <w:t xml:space="preserve"> se obvezuje pravodobno izvijestiti Županiju o eventualnim objektivnim smetnjama tijekom realizacije aktivnosti koje onemogućuju ili bitno mijenjaju opseg, vrstu planiranih aktivnosti, izvršenje u ugovorenom roku ili u okviru odobrenih sredstava.</w:t>
      </w:r>
    </w:p>
    <w:p w14:paraId="67404D94" w14:textId="2E60B3A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Ukoliko </w:t>
      </w:r>
      <w:r w:rsidR="007B719F"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 xml:space="preserve"> iz bilo kojeg razloga ne može ostvariti aktivnost za koji su odobrena sredstava, duž</w:t>
      </w:r>
      <w:r w:rsidR="007B719F">
        <w:rPr>
          <w:rFonts w:ascii="Times New Roman" w:hAnsi="Times New Roman" w:cs="Times New Roman"/>
          <w:sz w:val="24"/>
          <w:szCs w:val="24"/>
        </w:rPr>
        <w:t>a</w:t>
      </w:r>
      <w:r w:rsidRPr="007C5B23">
        <w:rPr>
          <w:rFonts w:ascii="Times New Roman" w:hAnsi="Times New Roman" w:cs="Times New Roman"/>
          <w:sz w:val="24"/>
          <w:szCs w:val="24"/>
        </w:rPr>
        <w:t>n je o tome pisano obavijestiti Županiju .</w:t>
      </w:r>
    </w:p>
    <w:p w14:paraId="20F33283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97CB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0654A512" w14:textId="7777777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zadržava pravo na povrat već doznačenih sredstava u slučaju da utvrdi da su navedena novčana sredstva utrošena suprotno namjeni utvrđenoj ugovorom.</w:t>
      </w:r>
    </w:p>
    <w:p w14:paraId="784D4F72" w14:textId="07D586BC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7B719F">
        <w:rPr>
          <w:rFonts w:ascii="Times New Roman" w:hAnsi="Times New Roman" w:cs="Times New Roman"/>
          <w:sz w:val="24"/>
          <w:szCs w:val="24"/>
        </w:rPr>
        <w:t>K</w:t>
      </w:r>
      <w:r w:rsidRPr="007C5B23">
        <w:rPr>
          <w:rFonts w:ascii="Times New Roman" w:hAnsi="Times New Roman" w:cs="Times New Roman"/>
          <w:sz w:val="24"/>
          <w:szCs w:val="24"/>
        </w:rPr>
        <w:t xml:space="preserve">orisnik ne izvrši povrat sredstava u skladu s odredbama Ugovora, Županija će pokrenuti postupak prisilne naplate, a </w:t>
      </w:r>
      <w:r w:rsidR="007B719F"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 xml:space="preserve"> je suglas</w:t>
      </w:r>
      <w:r w:rsidR="007B719F">
        <w:rPr>
          <w:rFonts w:ascii="Times New Roman" w:hAnsi="Times New Roman" w:cs="Times New Roman"/>
          <w:sz w:val="24"/>
          <w:szCs w:val="24"/>
        </w:rPr>
        <w:t>a</w:t>
      </w:r>
      <w:r w:rsidRPr="007C5B23">
        <w:rPr>
          <w:rFonts w:ascii="Times New Roman" w:hAnsi="Times New Roman" w:cs="Times New Roman"/>
          <w:sz w:val="24"/>
          <w:szCs w:val="24"/>
        </w:rPr>
        <w:t>n da ovaj Ugovor služi kao vjerodostojna javnobilježnička isprava temeljem koje je moguće izvršiti prisilnu naplatu.</w:t>
      </w:r>
    </w:p>
    <w:p w14:paraId="66B9BFC9" w14:textId="77777777" w:rsidR="007C5B23" w:rsidRPr="007C5B23" w:rsidRDefault="007C5B23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42C8E" w14:textId="718D52B6" w:rsidR="007C5B23" w:rsidRPr="007C5B23" w:rsidRDefault="007C5B23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0DCF3808" w14:textId="7777777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Ugovorne strane su suglasne da će sve eventualne sporove rješavati sporazumno.</w:t>
      </w:r>
    </w:p>
    <w:p w14:paraId="61A54F2A" w14:textId="77777777" w:rsidR="007C5B23" w:rsidRPr="007C5B23" w:rsidRDefault="007C5B23" w:rsidP="007C5B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AEA4F" w14:textId="1D089DD9" w:rsidR="007C5B23" w:rsidRPr="007C5B23" w:rsidRDefault="007C5B23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725B8953" w14:textId="3B13A3A5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Ovaj ugovor je sastavljen u tri (3) istovjetna primjerka, od kojih jedan (1)  primjerak zadržava </w:t>
      </w:r>
      <w:r w:rsidR="007B719F"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>, a dva (2) primjerka Županija .</w:t>
      </w:r>
    </w:p>
    <w:p w14:paraId="3CB030EF" w14:textId="7777777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21D5C" w14:textId="7E5F4464" w:rsidR="007C5B23" w:rsidRPr="007C5B23" w:rsidRDefault="007C5B23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3F3D38C6" w14:textId="6D166649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Ugovor stupa na snagu potpisom obiju ugovornih strana.</w:t>
      </w:r>
    </w:p>
    <w:p w14:paraId="2AB7E26A" w14:textId="7777777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672D" w14:textId="7777777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KLASA: </w:t>
      </w:r>
      <w:r w:rsidRPr="007C5B23">
        <w:rPr>
          <w:rFonts w:ascii="Times New Roman" w:hAnsi="Times New Roman" w:cs="Times New Roman"/>
          <w:noProof/>
          <w:sz w:val="24"/>
          <w:szCs w:val="24"/>
        </w:rPr>
        <w:t>320-01/24-01/</w:t>
      </w:r>
    </w:p>
    <w:p w14:paraId="22E0E519" w14:textId="77083E60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URBROJ: 2177-02-24-2</w:t>
      </w:r>
    </w:p>
    <w:p w14:paraId="28C1A848" w14:textId="06A9D6FD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Požega, ________2024.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5B23" w:rsidRPr="007C5B23" w14:paraId="1AA7474B" w14:textId="77777777" w:rsidTr="000A26FC">
        <w:tc>
          <w:tcPr>
            <w:tcW w:w="4531" w:type="dxa"/>
            <w:hideMark/>
          </w:tcPr>
          <w:p w14:paraId="3C61E22B" w14:textId="43BFAFB1" w:rsidR="007C5B23" w:rsidRPr="007C5B23" w:rsidRDefault="007B719F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KORISNIK</w:t>
            </w:r>
          </w:p>
          <w:p w14:paraId="122E5FB2" w14:textId="77777777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3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  <w:tc>
          <w:tcPr>
            <w:tcW w:w="4531" w:type="dxa"/>
            <w:hideMark/>
          </w:tcPr>
          <w:p w14:paraId="1819DB80" w14:textId="77777777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3">
              <w:rPr>
                <w:rFonts w:ascii="Times New Roman" w:hAnsi="Times New Roman" w:cs="Times New Roman"/>
                <w:sz w:val="24"/>
                <w:szCs w:val="24"/>
              </w:rPr>
              <w:t>Požeško-slavonska županija</w:t>
            </w:r>
          </w:p>
          <w:p w14:paraId="33067AF1" w14:textId="77777777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3">
              <w:rPr>
                <w:rFonts w:ascii="Times New Roman" w:hAnsi="Times New Roman" w:cs="Times New Roman"/>
                <w:sz w:val="24"/>
                <w:szCs w:val="24"/>
              </w:rPr>
              <w:t>ŽUPANICA</w:t>
            </w:r>
          </w:p>
        </w:tc>
      </w:tr>
      <w:tr w:rsidR="007C5B23" w:rsidRPr="007C5B23" w14:paraId="0FA22D32" w14:textId="77777777" w:rsidTr="000A26FC">
        <w:trPr>
          <w:trHeight w:val="621"/>
        </w:trPr>
        <w:tc>
          <w:tcPr>
            <w:tcW w:w="4531" w:type="dxa"/>
          </w:tcPr>
          <w:p w14:paraId="3EE90534" w14:textId="77777777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C729FA" w14:textId="31D1D5D0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2DE57" w14:textId="77777777" w:rsidR="00317D81" w:rsidRPr="007C5B23" w:rsidRDefault="00317D81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7D81" w:rsidRPr="007C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7AC"/>
    <w:multiLevelType w:val="multilevel"/>
    <w:tmpl w:val="B504FA6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4203F"/>
    <w:multiLevelType w:val="multilevel"/>
    <w:tmpl w:val="721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2369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2135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73"/>
    <w:rsid w:val="000D0860"/>
    <w:rsid w:val="00317D81"/>
    <w:rsid w:val="004B06E9"/>
    <w:rsid w:val="004C3DA8"/>
    <w:rsid w:val="007B719F"/>
    <w:rsid w:val="007C5B23"/>
    <w:rsid w:val="007D2A8C"/>
    <w:rsid w:val="00846A19"/>
    <w:rsid w:val="008F4710"/>
    <w:rsid w:val="00E82A73"/>
    <w:rsid w:val="00E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DD74"/>
  <w15:chartTrackingRefBased/>
  <w15:docId w15:val="{DFEE6F5E-2201-4379-8BDA-716D100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A8"/>
    <w:pPr>
      <w:spacing w:after="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4C3DA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C3DA8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7C5B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Elvira Mirković</cp:lastModifiedBy>
  <cp:revision>6</cp:revision>
  <dcterms:created xsi:type="dcterms:W3CDTF">2024-02-16T08:21:00Z</dcterms:created>
  <dcterms:modified xsi:type="dcterms:W3CDTF">2024-02-29T12:33:00Z</dcterms:modified>
</cp:coreProperties>
</file>